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right="0"/>
        <w:jc w:val="both"/>
        <w:textAlignment w:val="auto"/>
        <w:outlineLvl w:val="9"/>
        <w:rPr>
          <w:rFonts w:hint="eastAsia" w:ascii="黑体" w:eastAsia="黑体" w:cs="仿宋_GB2312"/>
          <w:sz w:val="32"/>
          <w:szCs w:val="32"/>
          <w:lang w:val="en-US" w:eastAsia="zh-CN" w:bidi="ar-SA"/>
        </w:rPr>
      </w:pPr>
      <w:r>
        <w:rPr>
          <w:rFonts w:hint="eastAsia" w:ascii="黑体" w:eastAsia="黑体" w:cs="仿宋_GB231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 w:val="0"/>
        <w:snapToGrid/>
        <w:spacing w:line="560" w:lineRule="exact"/>
        <w:jc w:val="center"/>
        <w:rPr>
          <w:rFonts w:hint="eastAsia" w:ascii="华文中宋" w:eastAsia="华文中宋" w:cs="仿宋_GB2312"/>
          <w:b/>
          <w:bCs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华文中宋" w:eastAsia="华文中宋" w:cs="仿宋_GB2312"/>
          <w:b/>
          <w:bCs/>
          <w:sz w:val="44"/>
          <w:szCs w:val="44"/>
          <w:lang w:val="en-US" w:eastAsia="zh-CN" w:bidi="ar-SA"/>
        </w:rPr>
        <w:t>承德市2019年第一批高新技术企业名单</w:t>
      </w:r>
      <w:bookmarkEnd w:id="0"/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（发证日期：2019年9月10日）</w:t>
      </w:r>
    </w:p>
    <w:tbl>
      <w:tblPr>
        <w:tblStyle w:val="2"/>
        <w:tblW w:w="9360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917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 w:val="0"/>
              <w:snapToGrid/>
              <w:spacing w:line="56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序号</w:t>
            </w:r>
          </w:p>
        </w:tc>
        <w:tc>
          <w:tcPr>
            <w:tcW w:w="5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 w:val="0"/>
              <w:snapToGrid/>
              <w:spacing w:line="56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企业名称</w:t>
            </w:r>
          </w:p>
        </w:tc>
        <w:tc>
          <w:tcPr>
            <w:tcW w:w="25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 w:val="0"/>
              <w:snapToGrid/>
              <w:spacing w:line="56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平泉市希才应用菌科技发展有限公司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GR201913000002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承德永清环保工程有限公司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GR201913000003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承德汇彩玻璃器皿有限公司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GR201913000016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宽城满族自治县越华玻璃制品制造有限公司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GR201913000093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承德可得电子有限责任公司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GR201913000139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河北燕塞生物科技有限公司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GR201913000150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承德市拓扑信息科技有限公司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GR201913000197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承德市汇洁水质监测服务有限公司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GR201913000255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承德昊润曲轴制造有限公司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GR201913000281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承德市中瑞自动化工程有限公司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GR201913000291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河北航研制冷设备有限公司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GR201913000293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承德中天建设工程检测试验有限公司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GR201913000309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承德坤元环保科技有限公司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GR201913000404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承德鑫澳食品有限公司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GR201913000413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承德市天衡电子有限公司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GR201913000427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承德嘉和科技有限公司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GR201913000464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河北铸合集团兴隆县矿业有限公司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GR201913000465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承德昊天硬质合金制品有限公司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GR201913000468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承德金和仪器制造有限公司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GR201913000560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河北滦生科技股份有限公司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GR201913000582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河北林松金属粉末科技有限公司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GR201913000586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承德保瓦电子科技有限责任公司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GR201913000611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承德鑫焱热力有限公司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GR201913000632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河北英曼卡科技有限公司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GR201913000644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河北绿草地新能源股份有限公司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GR201913000664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承德光大输送机有限公司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GR201913000688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平泉市尚泽果业有限公司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GR201913000767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鹰眼电子科技有限公司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GR201913000807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滦平县东伟造型材料有限公司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GR201913000819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承德天源活性炭有限责任公司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GR201913000825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承德北雁新材料科技有限公司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GR201913000829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承德市汇通化工装备有限公司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GR201913000861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承德喜上喜水泥有限责任公司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GR201913000894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承德万达高新仪表有限公司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GR201913000924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承德市创新时代网络有限公司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GR201913000970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承德市恒伟电子设备制造有限公司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GR201913000976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网联商务有限公司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GR201913000994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承德市天乾地坤软件科技有限公司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GR201913001006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承德伏安电工有限公司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GR201913001015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河北华勘资环勘测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GR201913001026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承德市东来检测仪器有限公司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GR201913001084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35549"/>
    <w:rsid w:val="5E7355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2020-01-07T09:15:00Z</dcterms:created>
  <dc:creator>家和万事兴</dc:creator>
  <cp:lastModifiedBy>家和万事兴</cp:lastModifiedBy>
  <dcterms:modified xsi:type="dcterms:W3CDTF">2020-01-07T09:15:51Z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