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bookmarkStart w:id="0" w:name="_GoBack"/>
      <w:bookmarkEnd w:id="0"/>
    </w:p>
    <w:p>
      <w:pPr>
        <w:spacing w:line="480" w:lineRule="auto"/>
        <w:rPr>
          <w:rFonts w:hint="eastAsia" w:ascii="宋体" w:hAnsi="宋体" w:eastAsia="宋体" w:cs="宋体"/>
          <w:sz w:val="28"/>
          <w:szCs w:val="28"/>
        </w:rPr>
      </w:pPr>
      <w:r>
        <w:rPr>
          <w:rFonts w:hint="eastAsia" w:ascii="宋体" w:hAnsi="宋体" w:eastAsia="宋体" w:cs="宋体"/>
          <w:sz w:val="28"/>
          <w:szCs w:val="28"/>
        </w:rPr>
        <w:t>可持续发展示范县（市、区）建设</w:t>
      </w:r>
    </w:p>
    <w:p>
      <w:pPr>
        <w:rPr>
          <w:rFonts w:cs="Times New Roman"/>
        </w:rPr>
      </w:pPr>
    </w:p>
    <w:p>
      <w:pPr>
        <w:spacing w:line="600" w:lineRule="exact"/>
        <w:jc w:val="center"/>
        <w:rPr>
          <w:rFonts w:hint="eastAsia" w:ascii="方正小标宋简体" w:eastAsia="方正小标宋简体" w:cs="宋体"/>
          <w:sz w:val="44"/>
          <w:szCs w:val="44"/>
        </w:rPr>
      </w:pPr>
      <w:r>
        <w:rPr>
          <w:rFonts w:hint="eastAsia" w:ascii="方正小标宋简体" w:eastAsia="方正小标宋简体" w:cs="宋体"/>
          <w:sz w:val="44"/>
          <w:szCs w:val="44"/>
        </w:rPr>
        <w:t>承德国家可持续发展议程创新示范区</w:t>
      </w:r>
    </w:p>
    <w:p>
      <w:pPr>
        <w:spacing w:line="600" w:lineRule="exact"/>
        <w:jc w:val="center"/>
        <w:rPr>
          <w:rFonts w:hint="eastAsia" w:ascii="方正小标宋简体" w:eastAsia="方正小标宋简体" w:cs="宋体"/>
          <w:sz w:val="44"/>
          <w:szCs w:val="44"/>
        </w:rPr>
      </w:pPr>
      <w:r>
        <w:rPr>
          <w:rFonts w:hint="eastAsia" w:ascii="方正小标宋简体" w:eastAsia="方正小标宋简体" w:cs="宋体"/>
          <w:sz w:val="44"/>
          <w:szCs w:val="44"/>
        </w:rPr>
        <w:t>建设科技专项项目申请书</w:t>
      </w:r>
    </w:p>
    <w:p>
      <w:pPr>
        <w:jc w:val="center"/>
        <w:rPr>
          <w:rFonts w:ascii="楷体_GB2312" w:hAnsi="楷体_GB2312" w:eastAsia="楷体_GB2312" w:cs="Times New Roman"/>
          <w:sz w:val="36"/>
          <w:szCs w:val="36"/>
        </w:rPr>
      </w:pPr>
    </w:p>
    <w:p>
      <w:pPr>
        <w:spacing w:line="480" w:lineRule="auto"/>
        <w:rPr>
          <w:rFonts w:hint="eastAsia" w:cs="Times New Roman"/>
          <w:b/>
          <w:bCs/>
          <w:sz w:val="44"/>
          <w:szCs w:val="44"/>
        </w:rPr>
      </w:pPr>
      <w:r>
        <w:rPr>
          <w:rFonts w:hint="eastAsia" w:cs="Times New Roman"/>
          <w:b/>
          <w:bCs/>
          <w:sz w:val="44"/>
          <w:szCs w:val="44"/>
        </w:rPr>
        <w:t xml:space="preserve"> </w:t>
      </w:r>
    </w:p>
    <w:p>
      <w:pPr>
        <w:spacing w:line="480" w:lineRule="auto"/>
        <w:ind w:firstLine="480" w:firstLineChars="200"/>
        <w:rPr>
          <w:rFonts w:ascii="宋体" w:hAnsi="宋体"/>
          <w:sz w:val="24"/>
          <w:szCs w:val="24"/>
        </w:rPr>
      </w:pPr>
      <w:r>
        <w:rPr>
          <w:rFonts w:hint="eastAsia" w:ascii="宋体" w:hAnsi="宋体"/>
          <w:sz w:val="24"/>
          <w:szCs w:val="24"/>
        </w:rPr>
        <w:t>项 目 类 别 ：</w:t>
      </w:r>
    </w:p>
    <w:p>
      <w:pPr>
        <w:spacing w:line="480" w:lineRule="auto"/>
        <w:ind w:firstLine="480" w:firstLineChars="200"/>
        <w:rPr>
          <w:rFonts w:ascii="宋体" w:hAnsi="宋体" w:cs="Times New Roman"/>
          <w:sz w:val="24"/>
          <w:szCs w:val="24"/>
        </w:rPr>
      </w:pPr>
      <w:r>
        <w:rPr>
          <w:rFonts w:hint="eastAsia" w:ascii="宋体" w:hAnsi="宋体" w:cs="宋体"/>
          <w:sz w:val="24"/>
          <w:szCs w:val="24"/>
        </w:rPr>
        <w:t>项 目 名 称 ：</w:t>
      </w:r>
    </w:p>
    <w:p>
      <w:pPr>
        <w:spacing w:line="480" w:lineRule="auto"/>
        <w:ind w:firstLine="480" w:firstLineChars="200"/>
        <w:rPr>
          <w:rFonts w:ascii="宋体" w:hAnsi="宋体"/>
          <w:sz w:val="24"/>
          <w:szCs w:val="24"/>
        </w:rPr>
      </w:pPr>
      <w:r>
        <w:rPr>
          <w:rFonts w:hint="eastAsia" w:ascii="宋体" w:hAnsi="宋体" w:cs="宋体"/>
          <w:sz w:val="24"/>
          <w:szCs w:val="24"/>
        </w:rPr>
        <w:t>承 担 单 位 ：</w:t>
      </w:r>
    </w:p>
    <w:p>
      <w:pPr>
        <w:spacing w:line="480" w:lineRule="auto"/>
        <w:ind w:firstLine="480" w:firstLineChars="200"/>
        <w:rPr>
          <w:rFonts w:ascii="宋体" w:hAnsi="宋体" w:cs="Times New Roman"/>
          <w:sz w:val="24"/>
          <w:szCs w:val="24"/>
        </w:rPr>
      </w:pPr>
      <w:r>
        <w:rPr>
          <w:rFonts w:hint="eastAsia" w:ascii="宋体" w:hAnsi="宋体" w:cs="宋体"/>
          <w:sz w:val="24"/>
          <w:szCs w:val="24"/>
        </w:rPr>
        <w:t>合 作 单 位 ：</w:t>
      </w:r>
    </w:p>
    <w:p>
      <w:pPr>
        <w:spacing w:line="480" w:lineRule="auto"/>
        <w:ind w:firstLine="466" w:firstLineChars="178"/>
        <w:rPr>
          <w:rFonts w:ascii="宋体" w:hAnsi="宋体" w:cs="Times New Roman"/>
          <w:sz w:val="24"/>
          <w:szCs w:val="24"/>
        </w:rPr>
      </w:pPr>
      <w:r>
        <w:rPr>
          <w:rFonts w:hint="eastAsia" w:ascii="宋体" w:hAnsi="宋体" w:cs="宋体"/>
          <w:spacing w:val="11"/>
          <w:sz w:val="24"/>
          <w:szCs w:val="24"/>
        </w:rPr>
        <w:t>项目负责人</w:t>
      </w:r>
      <w:r>
        <w:rPr>
          <w:rFonts w:hint="eastAsia" w:ascii="宋体" w:hAnsi="宋体" w:cs="宋体"/>
          <w:spacing w:val="6"/>
          <w:sz w:val="24"/>
          <w:szCs w:val="24"/>
        </w:rPr>
        <w:t xml:space="preserve"> ：</w:t>
      </w:r>
    </w:p>
    <w:p>
      <w:pPr>
        <w:spacing w:line="480" w:lineRule="auto"/>
        <w:ind w:firstLine="479" w:firstLineChars="220"/>
        <w:rPr>
          <w:rFonts w:ascii="宋体" w:hAnsi="宋体" w:cs="Times New Roman"/>
          <w:spacing w:val="-11"/>
          <w:sz w:val="24"/>
          <w:szCs w:val="24"/>
        </w:rPr>
      </w:pPr>
      <w:r>
        <w:rPr>
          <w:rFonts w:hint="eastAsia" w:ascii="宋体" w:hAnsi="宋体" w:cs="宋体"/>
          <w:spacing w:val="-11"/>
          <w:sz w:val="24"/>
          <w:szCs w:val="24"/>
        </w:rPr>
        <w:t>归口管理部门</w:t>
      </w:r>
      <w:r>
        <w:rPr>
          <w:rFonts w:hint="eastAsia" w:ascii="宋体" w:hAnsi="宋体" w:cs="宋体"/>
          <w:spacing w:val="6"/>
          <w:sz w:val="24"/>
          <w:szCs w:val="24"/>
        </w:rPr>
        <w:t xml:space="preserve"> </w:t>
      </w:r>
      <w:r>
        <w:rPr>
          <w:rFonts w:hint="eastAsia" w:ascii="宋体" w:hAnsi="宋体" w:cs="宋体"/>
          <w:spacing w:val="-11"/>
          <w:sz w:val="24"/>
          <w:szCs w:val="24"/>
        </w:rPr>
        <w:t>：</w:t>
      </w:r>
    </w:p>
    <w:p>
      <w:pPr>
        <w:spacing w:line="480" w:lineRule="auto"/>
        <w:ind w:firstLine="455" w:firstLineChars="209"/>
        <w:rPr>
          <w:rFonts w:hint="eastAsia" w:ascii="宋体" w:hAnsi="宋体" w:cs="宋体"/>
          <w:sz w:val="24"/>
          <w:szCs w:val="24"/>
        </w:rPr>
      </w:pPr>
      <w:r>
        <w:rPr>
          <w:rFonts w:hint="eastAsia" w:ascii="宋体" w:hAnsi="宋体" w:cs="宋体"/>
          <w:spacing w:val="-11"/>
          <w:sz w:val="24"/>
          <w:szCs w:val="24"/>
        </w:rPr>
        <w:t>申报预算年度</w:t>
      </w:r>
      <w:r>
        <w:rPr>
          <w:rFonts w:hint="eastAsia" w:ascii="宋体" w:hAnsi="宋体" w:cs="宋体"/>
          <w:spacing w:val="6"/>
          <w:sz w:val="24"/>
          <w:szCs w:val="24"/>
        </w:rPr>
        <w:t xml:space="preserve"> </w:t>
      </w:r>
      <w:r>
        <w:rPr>
          <w:rFonts w:hint="eastAsia" w:ascii="宋体" w:hAnsi="宋体" w:cs="宋体"/>
          <w:sz w:val="24"/>
          <w:szCs w:val="24"/>
        </w:rPr>
        <w:t>：</w:t>
      </w:r>
    </w:p>
    <w:p>
      <w:pPr>
        <w:spacing w:line="480" w:lineRule="auto"/>
        <w:ind w:firstLine="480" w:firstLineChars="200"/>
        <w:rPr>
          <w:rFonts w:ascii="宋体" w:hAnsi="宋体" w:cs="Times New Roman"/>
          <w:sz w:val="24"/>
          <w:szCs w:val="24"/>
        </w:rPr>
      </w:pPr>
      <w:r>
        <w:rPr>
          <w:rFonts w:hint="eastAsia" w:ascii="宋体" w:hAnsi="宋体" w:cs="宋体"/>
          <w:sz w:val="24"/>
          <w:szCs w:val="24"/>
        </w:rPr>
        <w:t>起 止 年 月</w:t>
      </w:r>
      <w:r>
        <w:rPr>
          <w:rFonts w:hint="eastAsia" w:ascii="宋体" w:hAnsi="宋体" w:cs="宋体"/>
          <w:spacing w:val="-17"/>
          <w:sz w:val="24"/>
          <w:szCs w:val="24"/>
        </w:rPr>
        <w:t xml:space="preserve"> </w:t>
      </w:r>
      <w:r>
        <w:rPr>
          <w:rFonts w:hint="eastAsia" w:ascii="宋体" w:hAnsi="宋体" w:cs="宋体"/>
          <w:sz w:val="24"/>
          <w:szCs w:val="24"/>
        </w:rPr>
        <w:t>：</w:t>
      </w:r>
    </w:p>
    <w:p>
      <w:pPr>
        <w:spacing w:line="480" w:lineRule="auto"/>
        <w:ind w:firstLine="480" w:firstLineChars="200"/>
        <w:rPr>
          <w:rFonts w:ascii="宋体" w:hAnsi="宋体" w:cs="Times New Roman"/>
          <w:sz w:val="24"/>
          <w:szCs w:val="24"/>
        </w:rPr>
      </w:pPr>
      <w:r>
        <w:rPr>
          <w:rFonts w:hint="eastAsia" w:ascii="宋体" w:hAnsi="宋体" w:cs="宋体"/>
          <w:sz w:val="24"/>
          <w:szCs w:val="24"/>
        </w:rPr>
        <w:t>填 报 日 期</w:t>
      </w:r>
      <w:r>
        <w:rPr>
          <w:rFonts w:hint="eastAsia" w:ascii="宋体" w:hAnsi="宋体" w:cs="宋体"/>
          <w:spacing w:val="-17"/>
          <w:sz w:val="24"/>
          <w:szCs w:val="24"/>
        </w:rPr>
        <w:t xml:space="preserve"> </w:t>
      </w:r>
      <w:r>
        <w:rPr>
          <w:rFonts w:hint="eastAsia" w:ascii="宋体" w:hAnsi="宋体" w:cs="宋体"/>
          <w:sz w:val="24"/>
          <w:szCs w:val="24"/>
        </w:rPr>
        <w:t>：</w:t>
      </w:r>
    </w:p>
    <w:p>
      <w:pPr>
        <w:rPr>
          <w:rFonts w:ascii="宋体" w:hAnsi="宋体" w:cs="Times New Roman"/>
          <w:color w:val="FF6600"/>
        </w:rPr>
      </w:pPr>
    </w:p>
    <w:p>
      <w:pPr>
        <w:rPr>
          <w:rFonts w:cs="Times New Roman"/>
          <w:color w:val="FF6600"/>
        </w:rPr>
      </w:pPr>
    </w:p>
    <w:p>
      <w:pPr>
        <w:rPr>
          <w:rFonts w:cs="Times New Roman"/>
          <w:color w:val="FF6600"/>
        </w:rPr>
      </w:pPr>
    </w:p>
    <w:p>
      <w:pPr>
        <w:rPr>
          <w:rFonts w:cs="Times New Roman"/>
          <w:color w:val="FF6600"/>
        </w:rPr>
      </w:pPr>
    </w:p>
    <w:p>
      <w:pPr>
        <w:rPr>
          <w:rFonts w:cs="Times New Roman"/>
        </w:rPr>
      </w:pPr>
    </w:p>
    <w:p>
      <w:pPr>
        <w:rPr>
          <w:rFonts w:cs="Times New Roman"/>
        </w:rPr>
      </w:pPr>
    </w:p>
    <w:p>
      <w:pPr>
        <w:jc w:val="center"/>
        <w:rPr>
          <w:rFonts w:cs="Times New Roman"/>
          <w:b/>
          <w:bCs/>
          <w:sz w:val="30"/>
          <w:szCs w:val="30"/>
        </w:rPr>
      </w:pPr>
      <w:r>
        <w:rPr>
          <w:rFonts w:hint="eastAsia" w:cs="宋体"/>
          <w:b/>
          <w:bCs/>
          <w:sz w:val="30"/>
          <w:szCs w:val="30"/>
        </w:rPr>
        <w:t>承德市科学技术局制</w:t>
      </w:r>
    </w:p>
    <w:p>
      <w:pPr>
        <w:jc w:val="center"/>
        <w:rPr>
          <w:rFonts w:cs="Times New Roman"/>
          <w:b/>
          <w:bCs/>
          <w:sz w:val="30"/>
          <w:szCs w:val="30"/>
        </w:rPr>
      </w:pPr>
    </w:p>
    <w:p>
      <w:pPr>
        <w:rPr>
          <w:rFonts w:ascii="黑体" w:eastAsia="黑体" w:cs="Times New Roman"/>
          <w:sz w:val="44"/>
          <w:szCs w:val="44"/>
        </w:rPr>
      </w:pPr>
    </w:p>
    <w:p>
      <w:pPr>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填报说明</w:t>
      </w:r>
    </w:p>
    <w:p>
      <w:pPr>
        <w:tabs>
          <w:tab w:val="left" w:pos="8640"/>
        </w:tabs>
        <w:spacing w:line="360" w:lineRule="auto"/>
        <w:ind w:right="428" w:rightChars="204"/>
        <w:jc w:val="left"/>
        <w:rPr>
          <w:rFonts w:ascii="宋体" w:cs="Times New Roman"/>
          <w:sz w:val="24"/>
          <w:szCs w:val="24"/>
        </w:rPr>
      </w:pPr>
    </w:p>
    <w:p>
      <w:pPr>
        <w:tabs>
          <w:tab w:val="left" w:pos="8640"/>
        </w:tabs>
        <w:spacing w:line="600" w:lineRule="exact"/>
        <w:ind w:right="428" w:rightChars="204" w:firstLine="480" w:firstLineChars="200"/>
        <w:jc w:val="left"/>
        <w:rPr>
          <w:rFonts w:ascii="宋体" w:cs="Times New Roman"/>
          <w:sz w:val="24"/>
          <w:szCs w:val="24"/>
        </w:rPr>
      </w:pPr>
      <w:r>
        <w:rPr>
          <w:rFonts w:hint="eastAsia" w:ascii="宋体" w:hAnsi="宋体" w:cs="宋体"/>
          <w:sz w:val="24"/>
          <w:szCs w:val="24"/>
        </w:rPr>
        <w:t>一、项目名称：要求简练、准确，字数不宜过多。</w:t>
      </w:r>
    </w:p>
    <w:p>
      <w:pPr>
        <w:spacing w:line="600" w:lineRule="exact"/>
        <w:ind w:firstLine="480" w:firstLineChars="200"/>
        <w:jc w:val="left"/>
        <w:rPr>
          <w:rFonts w:ascii="宋体" w:cs="Times New Roman"/>
          <w:sz w:val="24"/>
          <w:szCs w:val="24"/>
        </w:rPr>
      </w:pPr>
      <w:r>
        <w:rPr>
          <w:rFonts w:hint="eastAsia" w:ascii="宋体" w:hAnsi="宋体" w:cs="宋体"/>
          <w:sz w:val="24"/>
          <w:szCs w:val="24"/>
        </w:rPr>
        <w:t>二、申报单位、合作单位：均是法人单位，填写全称，与单位公章一致。</w:t>
      </w:r>
    </w:p>
    <w:p>
      <w:pPr>
        <w:spacing w:line="600" w:lineRule="exact"/>
        <w:ind w:firstLine="480" w:firstLineChars="200"/>
        <w:jc w:val="left"/>
        <w:rPr>
          <w:rFonts w:ascii="宋体" w:cs="Times New Roman"/>
          <w:sz w:val="24"/>
          <w:szCs w:val="24"/>
        </w:rPr>
      </w:pPr>
      <w:r>
        <w:rPr>
          <w:rFonts w:hint="eastAsia" w:ascii="宋体" w:hAnsi="宋体" w:cs="宋体"/>
          <w:sz w:val="24"/>
          <w:szCs w:val="24"/>
        </w:rPr>
        <w:t>三、项目负责人：为项目的第一主持人。</w:t>
      </w:r>
    </w:p>
    <w:p>
      <w:pPr>
        <w:spacing w:line="600" w:lineRule="exact"/>
        <w:ind w:firstLine="480" w:firstLineChars="200"/>
        <w:jc w:val="left"/>
        <w:rPr>
          <w:rFonts w:ascii="宋体" w:cs="Times New Roman"/>
          <w:sz w:val="24"/>
          <w:szCs w:val="24"/>
        </w:rPr>
      </w:pPr>
      <w:r>
        <w:rPr>
          <w:rFonts w:hint="eastAsia" w:ascii="宋体" w:hAnsi="宋体" w:cs="宋体"/>
          <w:sz w:val="24"/>
          <w:szCs w:val="24"/>
        </w:rPr>
        <w:t>四、归口管理单位部门：指各县（市、区）、承德高新区、御道口牧场管理区科技主管</w:t>
      </w:r>
    </w:p>
    <w:p>
      <w:pPr>
        <w:spacing w:line="600" w:lineRule="exact"/>
        <w:ind w:firstLine="960" w:firstLineChars="400"/>
        <w:jc w:val="left"/>
        <w:rPr>
          <w:rFonts w:ascii="宋体" w:cs="Times New Roman"/>
          <w:sz w:val="24"/>
          <w:szCs w:val="24"/>
        </w:rPr>
      </w:pPr>
      <w:r>
        <w:rPr>
          <w:rFonts w:hint="eastAsia" w:ascii="宋体" w:hAnsi="宋体" w:cs="宋体"/>
          <w:sz w:val="24"/>
          <w:szCs w:val="24"/>
        </w:rPr>
        <w:t>部门；市直有关部门；中央、省驻承有关单位。</w:t>
      </w:r>
    </w:p>
    <w:p>
      <w:pPr>
        <w:spacing w:line="600" w:lineRule="exact"/>
        <w:ind w:left="959" w:leftChars="228" w:hanging="480" w:hangingChars="200"/>
        <w:jc w:val="left"/>
        <w:rPr>
          <w:rFonts w:ascii="宋体" w:cs="Times New Roman"/>
          <w:sz w:val="24"/>
          <w:szCs w:val="24"/>
        </w:rPr>
      </w:pPr>
      <w:r>
        <w:rPr>
          <w:rFonts w:hint="eastAsia" w:ascii="宋体" w:hAnsi="宋体" w:cs="宋体"/>
          <w:sz w:val="24"/>
          <w:szCs w:val="24"/>
        </w:rPr>
        <w:t>五、申报预算年度：与项目申报指南一致。</w:t>
      </w:r>
    </w:p>
    <w:p>
      <w:pPr>
        <w:spacing w:line="600" w:lineRule="exact"/>
        <w:ind w:firstLine="480" w:firstLineChars="200"/>
        <w:jc w:val="left"/>
        <w:rPr>
          <w:rFonts w:ascii="宋体" w:cs="Times New Roman"/>
          <w:sz w:val="24"/>
          <w:szCs w:val="24"/>
        </w:rPr>
      </w:pPr>
      <w:r>
        <w:rPr>
          <w:rFonts w:hint="eastAsia" w:ascii="宋体" w:hAnsi="宋体" w:cs="宋体"/>
          <w:sz w:val="24"/>
          <w:szCs w:val="24"/>
        </w:rPr>
        <w:t>六、填报日期：项目书实际填写的日期。</w:t>
      </w:r>
    </w:p>
    <w:p>
      <w:pPr>
        <w:spacing w:line="600" w:lineRule="exact"/>
        <w:ind w:firstLine="480" w:firstLineChars="200"/>
        <w:jc w:val="left"/>
        <w:rPr>
          <w:rFonts w:ascii="宋体" w:cs="Times New Roman"/>
          <w:sz w:val="24"/>
          <w:szCs w:val="24"/>
        </w:rPr>
      </w:pPr>
      <w:r>
        <w:rPr>
          <w:rFonts w:hint="eastAsia" w:ascii="宋体" w:hAnsi="宋体" w:cs="宋体"/>
          <w:sz w:val="24"/>
          <w:szCs w:val="24"/>
        </w:rPr>
        <w:t>七、项目基本信息：</w:t>
      </w:r>
    </w:p>
    <w:p>
      <w:pPr>
        <w:spacing w:line="600" w:lineRule="exact"/>
        <w:ind w:firstLine="960" w:firstLineChars="400"/>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开户名称、开户银行：要求填写全称。</w:t>
      </w:r>
    </w:p>
    <w:p>
      <w:pPr>
        <w:spacing w:line="600" w:lineRule="exact"/>
        <w:ind w:firstLine="960" w:firstLineChars="4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单位性质：指单位注册机构性质。</w:t>
      </w:r>
    </w:p>
    <w:p>
      <w:pPr>
        <w:spacing w:line="600" w:lineRule="exact"/>
        <w:ind w:firstLine="960" w:firstLineChars="400"/>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其它信息：根据项目内容据实选择。</w:t>
      </w:r>
    </w:p>
    <w:p>
      <w:pPr>
        <w:spacing w:line="560" w:lineRule="exact"/>
        <w:ind w:firstLine="560" w:firstLineChars="200"/>
        <w:rPr>
          <w:rStyle w:val="7"/>
          <w:rFonts w:hAnsi="Calibri" w:cs="Times New Roman"/>
          <w:sz w:val="28"/>
          <w:szCs w:val="28"/>
        </w:rPr>
      </w:pPr>
    </w:p>
    <w:p>
      <w:pPr>
        <w:spacing w:line="560" w:lineRule="exact"/>
        <w:ind w:firstLine="560" w:firstLineChars="200"/>
        <w:rPr>
          <w:rStyle w:val="7"/>
          <w:rFonts w:hAnsi="Calibri" w:cs="Times New Roman"/>
          <w:sz w:val="28"/>
          <w:szCs w:val="28"/>
        </w:rPr>
      </w:pPr>
    </w:p>
    <w:p>
      <w:pPr>
        <w:widowControl/>
        <w:jc w:val="left"/>
        <w:rPr>
          <w:rFonts w:ascii="宋体" w:cs="Times New Roman"/>
          <w:sz w:val="28"/>
          <w:szCs w:val="28"/>
        </w:rPr>
      </w:pPr>
    </w:p>
    <w:p>
      <w:pPr>
        <w:widowControl/>
        <w:jc w:val="left"/>
        <w:rPr>
          <w:rFonts w:ascii="宋体" w:cs="Times New Roman"/>
          <w:sz w:val="28"/>
          <w:szCs w:val="28"/>
        </w:rPr>
      </w:pPr>
    </w:p>
    <w:p>
      <w:pPr>
        <w:widowControl/>
        <w:jc w:val="left"/>
        <w:rPr>
          <w:rFonts w:ascii="宋体" w:cs="Times New Roman"/>
          <w:sz w:val="28"/>
          <w:szCs w:val="28"/>
        </w:rPr>
      </w:pPr>
    </w:p>
    <w:p>
      <w:pPr>
        <w:widowControl/>
        <w:jc w:val="left"/>
        <w:rPr>
          <w:rFonts w:ascii="宋体" w:cs="Times New Roman"/>
          <w:sz w:val="28"/>
          <w:szCs w:val="28"/>
        </w:rPr>
      </w:pPr>
    </w:p>
    <w:p>
      <w:pPr>
        <w:widowControl/>
        <w:jc w:val="left"/>
        <w:rPr>
          <w:rFonts w:ascii="宋体" w:cs="Times New Roman"/>
          <w:sz w:val="28"/>
          <w:szCs w:val="28"/>
        </w:rPr>
      </w:pPr>
    </w:p>
    <w:tbl>
      <w:tblPr>
        <w:tblStyle w:val="4"/>
        <w:tblpPr w:leftFromText="180" w:rightFromText="180" w:vertAnchor="text" w:horzAnchor="margin" w:tblpY="114"/>
        <w:tblOverlap w:val="never"/>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71"/>
        <w:gridCol w:w="1276"/>
        <w:gridCol w:w="283"/>
        <w:gridCol w:w="748"/>
        <w:gridCol w:w="953"/>
        <w:gridCol w:w="567"/>
        <w:gridCol w:w="767"/>
        <w:gridCol w:w="651"/>
        <w:gridCol w:w="1276"/>
        <w:gridCol w:w="567"/>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692" w:type="dxa"/>
            <w:gridSpan w:val="12"/>
            <w:noWrap w:val="0"/>
            <w:vAlign w:val="center"/>
          </w:tcPr>
          <w:p>
            <w:pPr>
              <w:rPr>
                <w:rFonts w:ascii="宋体" w:cs="Times New Roman"/>
                <w:b/>
                <w:bCs/>
                <w:sz w:val="24"/>
                <w:szCs w:val="24"/>
              </w:rPr>
            </w:pPr>
            <w:r>
              <w:rPr>
                <w:rFonts w:hint="eastAsia" w:cs="宋体"/>
                <w:b/>
                <w:bCs/>
                <w:sz w:val="28"/>
                <w:szCs w:val="28"/>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093" w:type="dxa"/>
            <w:gridSpan w:val="3"/>
            <w:noWrap w:val="0"/>
            <w:vAlign w:val="center"/>
          </w:tcPr>
          <w:p>
            <w:pPr>
              <w:jc w:val="center"/>
              <w:rPr>
                <w:rFonts w:ascii="宋体" w:cs="Times New Roman"/>
                <w:sz w:val="24"/>
                <w:szCs w:val="24"/>
              </w:rPr>
            </w:pPr>
            <w:r>
              <w:rPr>
                <w:rFonts w:hint="eastAsia" w:ascii="宋体" w:hAnsi="宋体" w:cs="宋体"/>
                <w:sz w:val="24"/>
                <w:szCs w:val="24"/>
              </w:rPr>
              <w:t>项目名称</w:t>
            </w:r>
          </w:p>
        </w:tc>
        <w:tc>
          <w:tcPr>
            <w:tcW w:w="7599" w:type="dxa"/>
            <w:gridSpan w:val="9"/>
            <w:noWrap w:val="0"/>
            <w:vAlign w:val="center"/>
          </w:tcPr>
          <w:p>
            <w:pPr>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46" w:type="dxa"/>
            <w:vMerge w:val="restart"/>
            <w:noWrap w:val="0"/>
            <w:vAlign w:val="top"/>
          </w:tcPr>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r>
              <w:rPr>
                <w:rFonts w:hint="eastAsia" w:ascii="宋体" w:hAnsi="宋体" w:cs="宋体"/>
                <w:sz w:val="24"/>
                <w:szCs w:val="24"/>
              </w:rPr>
              <w:t>申</w:t>
            </w:r>
          </w:p>
          <w:p>
            <w:pPr>
              <w:jc w:val="center"/>
              <w:rPr>
                <w:rFonts w:ascii="宋体" w:cs="Times New Roman"/>
                <w:sz w:val="24"/>
                <w:szCs w:val="24"/>
              </w:rPr>
            </w:pPr>
          </w:p>
          <w:p>
            <w:pPr>
              <w:jc w:val="center"/>
              <w:rPr>
                <w:rFonts w:ascii="宋体" w:cs="Times New Roman"/>
                <w:sz w:val="24"/>
                <w:szCs w:val="24"/>
              </w:rPr>
            </w:pPr>
            <w:r>
              <w:rPr>
                <w:rFonts w:hint="eastAsia" w:ascii="宋体" w:hAnsi="宋体" w:cs="宋体"/>
                <w:sz w:val="24"/>
                <w:szCs w:val="24"/>
              </w:rPr>
              <w:t>报</w:t>
            </w:r>
          </w:p>
          <w:p>
            <w:pPr>
              <w:jc w:val="center"/>
              <w:rPr>
                <w:rFonts w:ascii="宋体" w:cs="Times New Roman"/>
                <w:sz w:val="24"/>
                <w:szCs w:val="24"/>
              </w:rPr>
            </w:pPr>
          </w:p>
          <w:p>
            <w:pPr>
              <w:jc w:val="center"/>
              <w:rPr>
                <w:rFonts w:ascii="宋体" w:cs="Times New Roman"/>
                <w:sz w:val="24"/>
                <w:szCs w:val="24"/>
              </w:rPr>
            </w:pPr>
            <w:r>
              <w:rPr>
                <w:rFonts w:hint="eastAsia" w:ascii="宋体" w:hAnsi="宋体" w:cs="宋体"/>
                <w:sz w:val="24"/>
                <w:szCs w:val="24"/>
              </w:rPr>
              <w:t>单</w:t>
            </w:r>
          </w:p>
          <w:p>
            <w:pPr>
              <w:jc w:val="center"/>
              <w:rPr>
                <w:rFonts w:ascii="宋体" w:cs="Times New Roman"/>
                <w:sz w:val="24"/>
                <w:szCs w:val="24"/>
              </w:rPr>
            </w:pPr>
          </w:p>
          <w:p>
            <w:pPr>
              <w:jc w:val="center"/>
              <w:rPr>
                <w:rFonts w:ascii="宋体" w:cs="Times New Roman"/>
                <w:sz w:val="24"/>
                <w:szCs w:val="24"/>
              </w:rPr>
            </w:pPr>
            <w:r>
              <w:rPr>
                <w:rFonts w:hint="eastAsia" w:ascii="宋体" w:hAnsi="宋体" w:cs="宋体"/>
                <w:sz w:val="24"/>
                <w:szCs w:val="24"/>
              </w:rPr>
              <w:t>位</w:t>
            </w:r>
          </w:p>
          <w:p>
            <w:pPr>
              <w:jc w:val="center"/>
              <w:rPr>
                <w:rFonts w:ascii="宋体" w:cs="Times New Roman"/>
                <w:sz w:val="24"/>
                <w:szCs w:val="24"/>
              </w:rPr>
            </w:pPr>
          </w:p>
          <w:p>
            <w:pPr>
              <w:jc w:val="center"/>
              <w:rPr>
                <w:rFonts w:ascii="宋体" w:cs="Times New Roman"/>
                <w:sz w:val="24"/>
                <w:szCs w:val="24"/>
              </w:rPr>
            </w:pPr>
            <w:r>
              <w:rPr>
                <w:rFonts w:hint="eastAsia" w:ascii="宋体" w:hAnsi="宋体" w:cs="宋体"/>
                <w:sz w:val="24"/>
                <w:szCs w:val="24"/>
              </w:rPr>
              <w:t>概</w:t>
            </w:r>
          </w:p>
          <w:p>
            <w:pPr>
              <w:jc w:val="center"/>
              <w:rPr>
                <w:rFonts w:ascii="宋体" w:cs="Times New Roman"/>
                <w:sz w:val="24"/>
                <w:szCs w:val="24"/>
              </w:rPr>
            </w:pPr>
          </w:p>
          <w:p>
            <w:pPr>
              <w:jc w:val="center"/>
              <w:rPr>
                <w:rFonts w:ascii="宋体" w:cs="Times New Roman"/>
                <w:sz w:val="24"/>
                <w:szCs w:val="24"/>
              </w:rPr>
            </w:pPr>
            <w:r>
              <w:rPr>
                <w:rFonts w:hint="eastAsia" w:ascii="宋体" w:hAnsi="宋体" w:cs="宋体"/>
                <w:sz w:val="24"/>
                <w:szCs w:val="24"/>
              </w:rPr>
              <w:t>况</w:t>
            </w:r>
          </w:p>
          <w:p>
            <w:pPr>
              <w:jc w:val="center"/>
              <w:rPr>
                <w:rFonts w:ascii="宋体" w:cs="Times New Roman"/>
                <w:sz w:val="24"/>
                <w:szCs w:val="24"/>
              </w:rPr>
            </w:pPr>
          </w:p>
          <w:p>
            <w:pPr>
              <w:jc w:val="center"/>
              <w:rPr>
                <w:rFonts w:ascii="宋体" w:cs="Times New Roman"/>
                <w:sz w:val="24"/>
                <w:szCs w:val="24"/>
              </w:rPr>
            </w:pPr>
          </w:p>
        </w:tc>
        <w:tc>
          <w:tcPr>
            <w:tcW w:w="1447" w:type="dxa"/>
            <w:gridSpan w:val="2"/>
            <w:noWrap w:val="0"/>
            <w:vAlign w:val="center"/>
          </w:tcPr>
          <w:p>
            <w:pPr>
              <w:jc w:val="center"/>
              <w:rPr>
                <w:rFonts w:ascii="宋体" w:cs="Times New Roman"/>
                <w:sz w:val="24"/>
                <w:szCs w:val="24"/>
              </w:rPr>
            </w:pPr>
            <w:r>
              <w:rPr>
                <w:rFonts w:hint="eastAsia" w:ascii="宋体" w:hAnsi="宋体" w:cs="宋体"/>
                <w:sz w:val="24"/>
                <w:szCs w:val="24"/>
              </w:rPr>
              <w:t>单位名称</w:t>
            </w:r>
          </w:p>
        </w:tc>
        <w:tc>
          <w:tcPr>
            <w:tcW w:w="3318" w:type="dxa"/>
            <w:gridSpan w:val="5"/>
            <w:noWrap w:val="0"/>
            <w:vAlign w:val="center"/>
          </w:tcPr>
          <w:p>
            <w:pPr>
              <w:jc w:val="left"/>
              <w:rPr>
                <w:rFonts w:ascii="宋体" w:cs="Times New Roman"/>
                <w:sz w:val="24"/>
                <w:szCs w:val="24"/>
              </w:rPr>
            </w:pPr>
          </w:p>
        </w:tc>
        <w:tc>
          <w:tcPr>
            <w:tcW w:w="1927" w:type="dxa"/>
            <w:gridSpan w:val="2"/>
            <w:noWrap w:val="0"/>
            <w:vAlign w:val="center"/>
          </w:tcPr>
          <w:p>
            <w:pPr>
              <w:jc w:val="center"/>
              <w:rPr>
                <w:rFonts w:ascii="宋体" w:cs="Times New Roman"/>
                <w:sz w:val="24"/>
                <w:szCs w:val="24"/>
              </w:rPr>
            </w:pPr>
            <w:r>
              <w:rPr>
                <w:rFonts w:hint="eastAsia" w:ascii="宋体" w:hAnsi="宋体" w:cs="宋体"/>
                <w:sz w:val="24"/>
                <w:szCs w:val="24"/>
              </w:rPr>
              <w:t>法定代表人</w:t>
            </w:r>
          </w:p>
        </w:tc>
        <w:tc>
          <w:tcPr>
            <w:tcW w:w="2354" w:type="dxa"/>
            <w:gridSpan w:val="2"/>
            <w:noWrap w:val="0"/>
            <w:vAlign w:val="center"/>
          </w:tcPr>
          <w:p>
            <w:pPr>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Merge w:val="continue"/>
            <w:noWrap w:val="0"/>
            <w:vAlign w:val="top"/>
          </w:tcPr>
          <w:p>
            <w:pPr>
              <w:rPr>
                <w:rFonts w:ascii="宋体" w:cs="Times New Roman"/>
                <w:sz w:val="24"/>
                <w:szCs w:val="24"/>
              </w:rPr>
            </w:pPr>
          </w:p>
        </w:tc>
        <w:tc>
          <w:tcPr>
            <w:tcW w:w="1447" w:type="dxa"/>
            <w:gridSpan w:val="2"/>
            <w:noWrap w:val="0"/>
            <w:vAlign w:val="center"/>
          </w:tcPr>
          <w:p>
            <w:pPr>
              <w:jc w:val="center"/>
              <w:rPr>
                <w:rFonts w:ascii="宋体" w:cs="Times New Roman"/>
                <w:sz w:val="24"/>
                <w:szCs w:val="24"/>
              </w:rPr>
            </w:pPr>
            <w:r>
              <w:rPr>
                <w:rFonts w:hint="eastAsia" w:ascii="宋体" w:hAnsi="宋体" w:cs="宋体"/>
                <w:sz w:val="24"/>
                <w:szCs w:val="24"/>
              </w:rPr>
              <w:t>单位地址</w:t>
            </w:r>
          </w:p>
        </w:tc>
        <w:tc>
          <w:tcPr>
            <w:tcW w:w="3318" w:type="dxa"/>
            <w:gridSpan w:val="5"/>
            <w:noWrap w:val="0"/>
            <w:vAlign w:val="center"/>
          </w:tcPr>
          <w:p>
            <w:pPr>
              <w:jc w:val="left"/>
              <w:rPr>
                <w:rFonts w:ascii="宋体" w:cs="Times New Roman"/>
                <w:sz w:val="24"/>
                <w:szCs w:val="24"/>
              </w:rPr>
            </w:pPr>
          </w:p>
        </w:tc>
        <w:tc>
          <w:tcPr>
            <w:tcW w:w="1927" w:type="dxa"/>
            <w:gridSpan w:val="2"/>
            <w:noWrap w:val="0"/>
            <w:vAlign w:val="center"/>
          </w:tcPr>
          <w:p>
            <w:pPr>
              <w:spacing w:line="240" w:lineRule="atLeast"/>
              <w:rPr>
                <w:rFonts w:ascii="宋体" w:cs="Times New Roman"/>
                <w:spacing w:val="-20"/>
                <w:sz w:val="24"/>
                <w:szCs w:val="24"/>
              </w:rPr>
            </w:pPr>
            <w:r>
              <w:rPr>
                <w:rFonts w:hint="eastAsia" w:ascii="宋体" w:hAnsi="宋体" w:cs="宋体"/>
                <w:spacing w:val="-20"/>
                <w:sz w:val="24"/>
                <w:szCs w:val="24"/>
              </w:rPr>
              <w:t>统一社会信用代码</w:t>
            </w:r>
          </w:p>
        </w:tc>
        <w:tc>
          <w:tcPr>
            <w:tcW w:w="2354" w:type="dxa"/>
            <w:gridSpan w:val="2"/>
            <w:noWrap w:val="0"/>
            <w:vAlign w:val="center"/>
          </w:tcPr>
          <w:p>
            <w:pPr>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46" w:type="dxa"/>
            <w:vMerge w:val="continue"/>
            <w:noWrap w:val="0"/>
            <w:vAlign w:val="top"/>
          </w:tcPr>
          <w:p>
            <w:pPr>
              <w:rPr>
                <w:rFonts w:ascii="宋体" w:cs="Times New Roman"/>
                <w:sz w:val="24"/>
                <w:szCs w:val="24"/>
              </w:rPr>
            </w:pPr>
          </w:p>
        </w:tc>
        <w:tc>
          <w:tcPr>
            <w:tcW w:w="1447" w:type="dxa"/>
            <w:gridSpan w:val="2"/>
            <w:noWrap w:val="0"/>
            <w:vAlign w:val="center"/>
          </w:tcPr>
          <w:p>
            <w:pPr>
              <w:jc w:val="center"/>
              <w:rPr>
                <w:rFonts w:ascii="宋体" w:cs="Times New Roman"/>
                <w:sz w:val="24"/>
                <w:szCs w:val="24"/>
              </w:rPr>
            </w:pPr>
            <w:r>
              <w:rPr>
                <w:rFonts w:hint="eastAsia" w:ascii="宋体" w:hAnsi="宋体" w:cs="宋体"/>
                <w:sz w:val="24"/>
                <w:szCs w:val="24"/>
              </w:rPr>
              <w:t>项目负责人</w:t>
            </w:r>
          </w:p>
        </w:tc>
        <w:tc>
          <w:tcPr>
            <w:tcW w:w="3318" w:type="dxa"/>
            <w:gridSpan w:val="5"/>
            <w:noWrap w:val="0"/>
            <w:vAlign w:val="center"/>
          </w:tcPr>
          <w:p>
            <w:pPr>
              <w:rPr>
                <w:rFonts w:ascii="宋体" w:cs="Times New Roman"/>
                <w:sz w:val="24"/>
                <w:szCs w:val="24"/>
              </w:rPr>
            </w:pPr>
          </w:p>
        </w:tc>
        <w:tc>
          <w:tcPr>
            <w:tcW w:w="1927" w:type="dxa"/>
            <w:gridSpan w:val="2"/>
            <w:noWrap w:val="0"/>
            <w:vAlign w:val="center"/>
          </w:tcPr>
          <w:p>
            <w:pPr>
              <w:jc w:val="center"/>
              <w:rPr>
                <w:rFonts w:ascii="宋体" w:cs="Times New Roman"/>
                <w:sz w:val="24"/>
                <w:szCs w:val="24"/>
              </w:rPr>
            </w:pPr>
            <w:r>
              <w:rPr>
                <w:rFonts w:hint="eastAsia" w:ascii="宋体" w:hAnsi="宋体" w:cs="宋体"/>
                <w:sz w:val="24"/>
                <w:szCs w:val="24"/>
              </w:rPr>
              <w:t>手机</w:t>
            </w:r>
          </w:p>
        </w:tc>
        <w:tc>
          <w:tcPr>
            <w:tcW w:w="2354" w:type="dxa"/>
            <w:gridSpan w:val="2"/>
            <w:noWrap w:val="0"/>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46" w:type="dxa"/>
            <w:vMerge w:val="continue"/>
            <w:noWrap w:val="0"/>
            <w:vAlign w:val="top"/>
          </w:tcPr>
          <w:p>
            <w:pPr>
              <w:rPr>
                <w:rFonts w:ascii="宋体" w:cs="Times New Roman"/>
                <w:sz w:val="24"/>
                <w:szCs w:val="24"/>
              </w:rPr>
            </w:pPr>
          </w:p>
        </w:tc>
        <w:tc>
          <w:tcPr>
            <w:tcW w:w="1447" w:type="dxa"/>
            <w:gridSpan w:val="2"/>
            <w:noWrap w:val="0"/>
            <w:vAlign w:val="center"/>
          </w:tcPr>
          <w:p>
            <w:pPr>
              <w:jc w:val="center"/>
              <w:rPr>
                <w:rFonts w:ascii="宋体" w:cs="Times New Roman"/>
                <w:sz w:val="24"/>
                <w:szCs w:val="24"/>
              </w:rPr>
            </w:pPr>
            <w:r>
              <w:rPr>
                <w:rFonts w:hint="eastAsia" w:ascii="宋体" w:hAnsi="宋体" w:cs="宋体"/>
                <w:sz w:val="24"/>
                <w:szCs w:val="24"/>
              </w:rPr>
              <w:t>办公电话</w:t>
            </w:r>
          </w:p>
        </w:tc>
        <w:tc>
          <w:tcPr>
            <w:tcW w:w="3318" w:type="dxa"/>
            <w:gridSpan w:val="5"/>
            <w:noWrap w:val="0"/>
            <w:vAlign w:val="center"/>
          </w:tcPr>
          <w:p>
            <w:pPr>
              <w:rPr>
                <w:rFonts w:ascii="宋体" w:cs="Times New Roman"/>
                <w:sz w:val="24"/>
                <w:szCs w:val="24"/>
              </w:rPr>
            </w:pPr>
          </w:p>
        </w:tc>
        <w:tc>
          <w:tcPr>
            <w:tcW w:w="1927" w:type="dxa"/>
            <w:gridSpan w:val="2"/>
            <w:noWrap w:val="0"/>
            <w:vAlign w:val="center"/>
          </w:tcPr>
          <w:p>
            <w:pPr>
              <w:jc w:val="center"/>
              <w:rPr>
                <w:rFonts w:ascii="宋体" w:cs="Times New Roman"/>
                <w:sz w:val="24"/>
                <w:szCs w:val="24"/>
              </w:rPr>
            </w:pPr>
            <w:r>
              <w:rPr>
                <w:rFonts w:ascii="宋体" w:hAnsi="宋体" w:cs="宋体"/>
                <w:sz w:val="24"/>
                <w:szCs w:val="24"/>
              </w:rPr>
              <w:t>E-mail</w:t>
            </w:r>
          </w:p>
        </w:tc>
        <w:tc>
          <w:tcPr>
            <w:tcW w:w="2354" w:type="dxa"/>
            <w:gridSpan w:val="2"/>
            <w:noWrap w:val="0"/>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46" w:type="dxa"/>
            <w:vMerge w:val="continue"/>
            <w:noWrap w:val="0"/>
            <w:vAlign w:val="top"/>
          </w:tcPr>
          <w:p>
            <w:pPr>
              <w:rPr>
                <w:rFonts w:ascii="宋体" w:cs="Times New Roman"/>
                <w:sz w:val="24"/>
                <w:szCs w:val="24"/>
              </w:rPr>
            </w:pPr>
          </w:p>
        </w:tc>
        <w:tc>
          <w:tcPr>
            <w:tcW w:w="1447" w:type="dxa"/>
            <w:gridSpan w:val="2"/>
            <w:noWrap w:val="0"/>
            <w:vAlign w:val="center"/>
          </w:tcPr>
          <w:p>
            <w:pPr>
              <w:spacing w:line="240" w:lineRule="atLeast"/>
              <w:jc w:val="left"/>
              <w:rPr>
                <w:rFonts w:ascii="宋体" w:cs="Times New Roman"/>
                <w:sz w:val="24"/>
                <w:szCs w:val="24"/>
              </w:rPr>
            </w:pPr>
            <w:r>
              <w:rPr>
                <w:rFonts w:hint="eastAsia" w:ascii="宋体" w:hAnsi="宋体" w:cs="宋体"/>
                <w:sz w:val="24"/>
                <w:szCs w:val="24"/>
              </w:rPr>
              <w:t>项目联系人</w:t>
            </w:r>
          </w:p>
        </w:tc>
        <w:tc>
          <w:tcPr>
            <w:tcW w:w="3318" w:type="dxa"/>
            <w:gridSpan w:val="5"/>
            <w:noWrap w:val="0"/>
            <w:vAlign w:val="center"/>
          </w:tcPr>
          <w:p>
            <w:pPr>
              <w:rPr>
                <w:rFonts w:ascii="宋体" w:cs="Times New Roman"/>
                <w:sz w:val="24"/>
                <w:szCs w:val="24"/>
              </w:rPr>
            </w:pPr>
          </w:p>
        </w:tc>
        <w:tc>
          <w:tcPr>
            <w:tcW w:w="1927" w:type="dxa"/>
            <w:gridSpan w:val="2"/>
            <w:noWrap w:val="0"/>
            <w:vAlign w:val="center"/>
          </w:tcPr>
          <w:p>
            <w:pPr>
              <w:jc w:val="center"/>
              <w:rPr>
                <w:rFonts w:ascii="宋体" w:cs="Times New Roman"/>
                <w:sz w:val="24"/>
                <w:szCs w:val="24"/>
              </w:rPr>
            </w:pPr>
            <w:r>
              <w:rPr>
                <w:rFonts w:hint="eastAsia" w:ascii="宋体" w:hAnsi="宋体" w:cs="宋体"/>
                <w:sz w:val="24"/>
                <w:szCs w:val="24"/>
              </w:rPr>
              <w:t>手机</w:t>
            </w:r>
          </w:p>
        </w:tc>
        <w:tc>
          <w:tcPr>
            <w:tcW w:w="2354" w:type="dxa"/>
            <w:gridSpan w:val="2"/>
            <w:noWrap w:val="0"/>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46" w:type="dxa"/>
            <w:vMerge w:val="continue"/>
            <w:noWrap w:val="0"/>
            <w:vAlign w:val="top"/>
          </w:tcPr>
          <w:p>
            <w:pPr>
              <w:rPr>
                <w:rFonts w:ascii="宋体" w:cs="Times New Roman"/>
                <w:sz w:val="24"/>
                <w:szCs w:val="24"/>
              </w:rPr>
            </w:pPr>
          </w:p>
        </w:tc>
        <w:tc>
          <w:tcPr>
            <w:tcW w:w="1447" w:type="dxa"/>
            <w:gridSpan w:val="2"/>
            <w:noWrap w:val="0"/>
            <w:vAlign w:val="center"/>
          </w:tcPr>
          <w:p>
            <w:pPr>
              <w:jc w:val="center"/>
              <w:rPr>
                <w:rFonts w:ascii="宋体" w:cs="Times New Roman"/>
                <w:sz w:val="24"/>
                <w:szCs w:val="24"/>
              </w:rPr>
            </w:pPr>
            <w:r>
              <w:rPr>
                <w:rFonts w:hint="eastAsia" w:ascii="宋体" w:hAnsi="宋体" w:cs="宋体"/>
                <w:sz w:val="24"/>
                <w:szCs w:val="24"/>
              </w:rPr>
              <w:t>办公电话</w:t>
            </w:r>
          </w:p>
        </w:tc>
        <w:tc>
          <w:tcPr>
            <w:tcW w:w="3318" w:type="dxa"/>
            <w:gridSpan w:val="5"/>
            <w:noWrap w:val="0"/>
            <w:vAlign w:val="center"/>
          </w:tcPr>
          <w:p>
            <w:pPr>
              <w:rPr>
                <w:rFonts w:ascii="宋体" w:cs="Times New Roman"/>
                <w:sz w:val="24"/>
                <w:szCs w:val="24"/>
              </w:rPr>
            </w:pPr>
          </w:p>
        </w:tc>
        <w:tc>
          <w:tcPr>
            <w:tcW w:w="1927" w:type="dxa"/>
            <w:gridSpan w:val="2"/>
            <w:noWrap w:val="0"/>
            <w:vAlign w:val="center"/>
          </w:tcPr>
          <w:p>
            <w:pPr>
              <w:jc w:val="center"/>
              <w:rPr>
                <w:rFonts w:ascii="宋体" w:cs="Times New Roman"/>
                <w:sz w:val="24"/>
                <w:szCs w:val="24"/>
              </w:rPr>
            </w:pPr>
            <w:r>
              <w:rPr>
                <w:rFonts w:ascii="宋体" w:hAnsi="宋体" w:cs="宋体"/>
                <w:sz w:val="24"/>
                <w:szCs w:val="24"/>
              </w:rPr>
              <w:t>E-mail</w:t>
            </w:r>
          </w:p>
        </w:tc>
        <w:tc>
          <w:tcPr>
            <w:tcW w:w="2354" w:type="dxa"/>
            <w:gridSpan w:val="2"/>
            <w:noWrap w:val="0"/>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46" w:type="dxa"/>
            <w:vMerge w:val="continue"/>
            <w:noWrap w:val="0"/>
            <w:vAlign w:val="top"/>
          </w:tcPr>
          <w:p>
            <w:pPr>
              <w:rPr>
                <w:rFonts w:ascii="宋体" w:cs="Times New Roman"/>
                <w:sz w:val="24"/>
                <w:szCs w:val="24"/>
              </w:rPr>
            </w:pPr>
          </w:p>
        </w:tc>
        <w:tc>
          <w:tcPr>
            <w:tcW w:w="1447" w:type="dxa"/>
            <w:gridSpan w:val="2"/>
            <w:noWrap w:val="0"/>
            <w:vAlign w:val="center"/>
          </w:tcPr>
          <w:p>
            <w:pPr>
              <w:jc w:val="center"/>
              <w:rPr>
                <w:rFonts w:ascii="宋体" w:cs="Times New Roman"/>
                <w:sz w:val="24"/>
                <w:szCs w:val="24"/>
              </w:rPr>
            </w:pPr>
            <w:r>
              <w:rPr>
                <w:rFonts w:hint="eastAsia" w:ascii="宋体" w:hAnsi="宋体" w:cs="宋体"/>
                <w:sz w:val="24"/>
                <w:szCs w:val="24"/>
              </w:rPr>
              <w:t>开户名称</w:t>
            </w:r>
          </w:p>
        </w:tc>
        <w:tc>
          <w:tcPr>
            <w:tcW w:w="3318" w:type="dxa"/>
            <w:gridSpan w:val="5"/>
            <w:noWrap w:val="0"/>
            <w:vAlign w:val="center"/>
          </w:tcPr>
          <w:p>
            <w:pPr>
              <w:rPr>
                <w:rFonts w:ascii="宋体" w:cs="Times New Roman"/>
                <w:sz w:val="24"/>
                <w:szCs w:val="24"/>
              </w:rPr>
            </w:pPr>
          </w:p>
        </w:tc>
        <w:tc>
          <w:tcPr>
            <w:tcW w:w="1927" w:type="dxa"/>
            <w:gridSpan w:val="2"/>
            <w:noWrap w:val="0"/>
            <w:vAlign w:val="center"/>
          </w:tcPr>
          <w:p>
            <w:pPr>
              <w:jc w:val="center"/>
              <w:rPr>
                <w:rFonts w:ascii="宋体" w:cs="Times New Roman"/>
                <w:sz w:val="24"/>
                <w:szCs w:val="24"/>
              </w:rPr>
            </w:pPr>
            <w:r>
              <w:rPr>
                <w:rFonts w:hint="eastAsia" w:ascii="宋体" w:hAnsi="宋体" w:cs="宋体"/>
                <w:sz w:val="24"/>
                <w:szCs w:val="24"/>
              </w:rPr>
              <w:t>开户银行行号</w:t>
            </w:r>
          </w:p>
        </w:tc>
        <w:tc>
          <w:tcPr>
            <w:tcW w:w="2354" w:type="dxa"/>
            <w:gridSpan w:val="2"/>
            <w:noWrap w:val="0"/>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46" w:type="dxa"/>
            <w:vMerge w:val="continue"/>
            <w:noWrap w:val="0"/>
            <w:vAlign w:val="top"/>
          </w:tcPr>
          <w:p>
            <w:pPr>
              <w:rPr>
                <w:rFonts w:ascii="宋体" w:cs="Times New Roman"/>
                <w:sz w:val="24"/>
                <w:szCs w:val="24"/>
              </w:rPr>
            </w:pPr>
          </w:p>
        </w:tc>
        <w:tc>
          <w:tcPr>
            <w:tcW w:w="1447" w:type="dxa"/>
            <w:gridSpan w:val="2"/>
            <w:noWrap w:val="0"/>
            <w:vAlign w:val="center"/>
          </w:tcPr>
          <w:p>
            <w:pPr>
              <w:jc w:val="center"/>
              <w:rPr>
                <w:rFonts w:ascii="宋体" w:cs="Times New Roman"/>
                <w:sz w:val="24"/>
                <w:szCs w:val="24"/>
              </w:rPr>
            </w:pPr>
            <w:r>
              <w:rPr>
                <w:rFonts w:hint="eastAsia" w:ascii="宋体" w:hAnsi="宋体" w:cs="宋体"/>
                <w:sz w:val="24"/>
                <w:szCs w:val="24"/>
              </w:rPr>
              <w:t>开户银行</w:t>
            </w:r>
          </w:p>
        </w:tc>
        <w:tc>
          <w:tcPr>
            <w:tcW w:w="3318" w:type="dxa"/>
            <w:gridSpan w:val="5"/>
            <w:noWrap w:val="0"/>
            <w:vAlign w:val="center"/>
          </w:tcPr>
          <w:p>
            <w:pPr>
              <w:rPr>
                <w:rFonts w:ascii="宋体" w:cs="Times New Roman"/>
                <w:sz w:val="24"/>
                <w:szCs w:val="24"/>
              </w:rPr>
            </w:pPr>
          </w:p>
        </w:tc>
        <w:tc>
          <w:tcPr>
            <w:tcW w:w="1927" w:type="dxa"/>
            <w:gridSpan w:val="2"/>
            <w:noWrap w:val="0"/>
            <w:vAlign w:val="center"/>
          </w:tcPr>
          <w:p>
            <w:pPr>
              <w:jc w:val="center"/>
              <w:rPr>
                <w:rFonts w:ascii="宋体" w:cs="Times New Roman"/>
                <w:sz w:val="24"/>
                <w:szCs w:val="24"/>
              </w:rPr>
            </w:pPr>
            <w:r>
              <w:rPr>
                <w:rFonts w:hint="eastAsia" w:ascii="宋体" w:hAnsi="宋体" w:cs="宋体"/>
                <w:sz w:val="24"/>
                <w:szCs w:val="24"/>
              </w:rPr>
              <w:t>帐号</w:t>
            </w:r>
          </w:p>
        </w:tc>
        <w:tc>
          <w:tcPr>
            <w:tcW w:w="2354" w:type="dxa"/>
            <w:gridSpan w:val="2"/>
            <w:noWrap w:val="0"/>
            <w:vAlign w:val="center"/>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46" w:type="dxa"/>
            <w:vMerge w:val="continue"/>
            <w:noWrap w:val="0"/>
            <w:vAlign w:val="top"/>
          </w:tcPr>
          <w:p>
            <w:pPr>
              <w:rPr>
                <w:rFonts w:ascii="宋体" w:cs="Times New Roman"/>
                <w:sz w:val="24"/>
                <w:szCs w:val="24"/>
              </w:rPr>
            </w:pPr>
          </w:p>
        </w:tc>
        <w:tc>
          <w:tcPr>
            <w:tcW w:w="1447" w:type="dxa"/>
            <w:gridSpan w:val="2"/>
            <w:noWrap w:val="0"/>
            <w:vAlign w:val="center"/>
          </w:tcPr>
          <w:p>
            <w:pPr>
              <w:ind w:firstLine="120" w:firstLineChars="50"/>
              <w:jc w:val="center"/>
              <w:rPr>
                <w:rFonts w:ascii="宋体" w:hAnsi="宋体" w:cs="宋体"/>
                <w:sz w:val="24"/>
                <w:szCs w:val="24"/>
              </w:rPr>
            </w:pPr>
            <w:r>
              <w:rPr>
                <w:rFonts w:hint="eastAsia" w:ascii="宋体" w:hAnsi="宋体" w:cs="宋体"/>
                <w:sz w:val="24"/>
                <w:szCs w:val="24"/>
              </w:rPr>
              <w:t>职工总数</w:t>
            </w:r>
          </w:p>
        </w:tc>
        <w:tc>
          <w:tcPr>
            <w:tcW w:w="1031" w:type="dxa"/>
            <w:gridSpan w:val="2"/>
            <w:noWrap w:val="0"/>
            <w:vAlign w:val="center"/>
          </w:tcPr>
          <w:p>
            <w:pPr>
              <w:jc w:val="center"/>
              <w:rPr>
                <w:rFonts w:ascii="宋体" w:cs="Times New Roman"/>
                <w:sz w:val="24"/>
                <w:szCs w:val="24"/>
              </w:rPr>
            </w:pPr>
            <w:r>
              <w:rPr>
                <w:rFonts w:hint="eastAsia" w:ascii="宋体" w:cs="Times New Roman"/>
                <w:sz w:val="24"/>
                <w:szCs w:val="24"/>
              </w:rPr>
              <w:t xml:space="preserve">   人</w:t>
            </w:r>
          </w:p>
        </w:tc>
        <w:tc>
          <w:tcPr>
            <w:tcW w:w="1520" w:type="dxa"/>
            <w:gridSpan w:val="2"/>
            <w:noWrap w:val="0"/>
            <w:vAlign w:val="center"/>
          </w:tcPr>
          <w:p>
            <w:pPr>
              <w:jc w:val="center"/>
              <w:rPr>
                <w:rFonts w:ascii="宋体" w:cs="Times New Roman"/>
                <w:sz w:val="24"/>
                <w:szCs w:val="24"/>
              </w:rPr>
            </w:pPr>
            <w:r>
              <w:rPr>
                <w:rFonts w:hint="eastAsia"/>
                <w:sz w:val="24"/>
              </w:rPr>
              <w:t>技术人员数</w:t>
            </w:r>
          </w:p>
        </w:tc>
        <w:tc>
          <w:tcPr>
            <w:tcW w:w="767" w:type="dxa"/>
            <w:noWrap w:val="0"/>
            <w:vAlign w:val="center"/>
          </w:tcPr>
          <w:p>
            <w:pPr>
              <w:jc w:val="center"/>
              <w:rPr>
                <w:rFonts w:ascii="宋体" w:cs="Times New Roman"/>
                <w:sz w:val="24"/>
                <w:szCs w:val="24"/>
              </w:rPr>
            </w:pPr>
            <w:r>
              <w:rPr>
                <w:rFonts w:hint="eastAsia" w:ascii="宋体" w:cs="Times New Roman"/>
                <w:sz w:val="24"/>
                <w:szCs w:val="24"/>
              </w:rPr>
              <w:t xml:space="preserve">  人</w:t>
            </w:r>
          </w:p>
        </w:tc>
        <w:tc>
          <w:tcPr>
            <w:tcW w:w="1927" w:type="dxa"/>
            <w:gridSpan w:val="2"/>
            <w:noWrap w:val="0"/>
            <w:vAlign w:val="center"/>
          </w:tcPr>
          <w:p>
            <w:pPr>
              <w:jc w:val="center"/>
              <w:rPr>
                <w:sz w:val="24"/>
              </w:rPr>
            </w:pPr>
            <w:r>
              <w:rPr>
                <w:rFonts w:hint="eastAsia"/>
                <w:sz w:val="24"/>
              </w:rPr>
              <w:t>中高级技术</w:t>
            </w:r>
          </w:p>
          <w:p>
            <w:pPr>
              <w:jc w:val="center"/>
              <w:rPr>
                <w:rFonts w:ascii="宋体" w:hAnsi="宋体" w:cs="宋体"/>
                <w:sz w:val="24"/>
                <w:szCs w:val="24"/>
              </w:rPr>
            </w:pPr>
            <w:r>
              <w:rPr>
                <w:rFonts w:hint="eastAsia"/>
                <w:sz w:val="24"/>
              </w:rPr>
              <w:t>人员数</w:t>
            </w:r>
          </w:p>
        </w:tc>
        <w:tc>
          <w:tcPr>
            <w:tcW w:w="2354" w:type="dxa"/>
            <w:gridSpan w:val="2"/>
            <w:noWrap w:val="0"/>
            <w:vAlign w:val="center"/>
          </w:tcPr>
          <w:p>
            <w:pPr>
              <w:rPr>
                <w:rFonts w:ascii="宋体" w:cs="Times New Roman"/>
                <w:sz w:val="24"/>
                <w:szCs w:val="24"/>
              </w:rPr>
            </w:pPr>
            <w:r>
              <w:rPr>
                <w:rFonts w:hint="eastAsia" w:ascii="宋体" w:cs="Times New Roman"/>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46" w:type="dxa"/>
            <w:vMerge w:val="continue"/>
            <w:noWrap w:val="0"/>
            <w:vAlign w:val="top"/>
          </w:tcPr>
          <w:p>
            <w:pPr>
              <w:rPr>
                <w:rFonts w:ascii="宋体" w:cs="Times New Roman"/>
                <w:sz w:val="24"/>
                <w:szCs w:val="24"/>
              </w:rPr>
            </w:pPr>
          </w:p>
        </w:tc>
        <w:tc>
          <w:tcPr>
            <w:tcW w:w="2478" w:type="dxa"/>
            <w:gridSpan w:val="4"/>
            <w:noWrap w:val="0"/>
            <w:vAlign w:val="center"/>
          </w:tcPr>
          <w:p>
            <w:pPr>
              <w:rPr>
                <w:rFonts w:ascii="宋体" w:cs="Times New Roman"/>
                <w:sz w:val="24"/>
                <w:szCs w:val="24"/>
              </w:rPr>
            </w:pPr>
            <w:r>
              <w:rPr>
                <w:rFonts w:hint="eastAsia" w:ascii="宋体" w:hAnsi="宋体"/>
                <w:sz w:val="24"/>
              </w:rPr>
              <w:t>上年度单位研发投入</w:t>
            </w:r>
          </w:p>
        </w:tc>
        <w:tc>
          <w:tcPr>
            <w:tcW w:w="2287" w:type="dxa"/>
            <w:gridSpan w:val="3"/>
            <w:noWrap w:val="0"/>
            <w:vAlign w:val="center"/>
          </w:tcPr>
          <w:p>
            <w:pPr>
              <w:jc w:val="center"/>
              <w:rPr>
                <w:rFonts w:ascii="宋体" w:cs="Times New Roman"/>
                <w:spacing w:val="-20"/>
                <w:sz w:val="24"/>
                <w:szCs w:val="24"/>
              </w:rPr>
            </w:pPr>
            <w:r>
              <w:rPr>
                <w:rFonts w:hint="eastAsia" w:ascii="宋体" w:hAnsi="宋体"/>
                <w:spacing w:val="-20"/>
                <w:sz w:val="24"/>
              </w:rPr>
              <w:t>上年度单位销售收入</w:t>
            </w:r>
          </w:p>
        </w:tc>
        <w:tc>
          <w:tcPr>
            <w:tcW w:w="4281" w:type="dxa"/>
            <w:gridSpan w:val="4"/>
            <w:noWrap w:val="0"/>
            <w:vAlign w:val="center"/>
          </w:tcPr>
          <w:p>
            <w:pPr>
              <w:ind w:firstLine="120" w:firstLineChars="50"/>
              <w:rPr>
                <w:rFonts w:ascii="宋体" w:cs="Times New Roman"/>
                <w:sz w:val="24"/>
                <w:szCs w:val="24"/>
              </w:rPr>
            </w:pPr>
            <w:r>
              <w:rPr>
                <w:rFonts w:hint="eastAsia" w:ascii="宋体" w:hAnsi="宋体"/>
                <w:sz w:val="24"/>
              </w:rPr>
              <w:t>上年度单位研发投入/销售收入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46" w:type="dxa"/>
            <w:vMerge w:val="continue"/>
            <w:noWrap w:val="0"/>
            <w:vAlign w:val="top"/>
          </w:tcPr>
          <w:p>
            <w:pPr>
              <w:rPr>
                <w:rFonts w:ascii="宋体" w:cs="Times New Roman"/>
                <w:sz w:val="24"/>
                <w:szCs w:val="24"/>
              </w:rPr>
            </w:pPr>
          </w:p>
        </w:tc>
        <w:tc>
          <w:tcPr>
            <w:tcW w:w="2478" w:type="dxa"/>
            <w:gridSpan w:val="4"/>
            <w:noWrap w:val="0"/>
            <w:vAlign w:val="center"/>
          </w:tcPr>
          <w:p>
            <w:pPr>
              <w:rPr>
                <w:rFonts w:ascii="宋体" w:hAnsi="宋体"/>
                <w:sz w:val="24"/>
              </w:rPr>
            </w:pPr>
            <w:r>
              <w:rPr>
                <w:rFonts w:hint="eastAsia" w:ascii="宋体" w:hAnsi="宋体"/>
                <w:sz w:val="24"/>
              </w:rPr>
              <w:t xml:space="preserve">          万元</w:t>
            </w:r>
          </w:p>
        </w:tc>
        <w:tc>
          <w:tcPr>
            <w:tcW w:w="2287" w:type="dxa"/>
            <w:gridSpan w:val="3"/>
            <w:noWrap w:val="0"/>
            <w:vAlign w:val="center"/>
          </w:tcPr>
          <w:p>
            <w:pPr>
              <w:jc w:val="center"/>
              <w:rPr>
                <w:rFonts w:ascii="宋体" w:hAnsi="宋体"/>
                <w:sz w:val="24"/>
              </w:rPr>
            </w:pPr>
            <w:r>
              <w:rPr>
                <w:rFonts w:hint="eastAsia" w:ascii="宋体" w:hAnsi="宋体"/>
                <w:sz w:val="24"/>
              </w:rPr>
              <w:t xml:space="preserve">      万元</w:t>
            </w:r>
          </w:p>
        </w:tc>
        <w:tc>
          <w:tcPr>
            <w:tcW w:w="4281" w:type="dxa"/>
            <w:gridSpan w:val="4"/>
            <w:noWrap w:val="0"/>
            <w:vAlign w:val="center"/>
          </w:tcPr>
          <w:p>
            <w:pPr>
              <w:ind w:firstLine="2280" w:firstLineChars="950"/>
              <w:rPr>
                <w:rFonts w:ascii="宋体" w:hAnsi="宋体"/>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46" w:type="dxa"/>
            <w:vMerge w:val="continue"/>
            <w:noWrap w:val="0"/>
            <w:vAlign w:val="top"/>
          </w:tcPr>
          <w:p>
            <w:pPr>
              <w:rPr>
                <w:rFonts w:ascii="宋体" w:cs="Times New Roman"/>
                <w:sz w:val="24"/>
                <w:szCs w:val="24"/>
              </w:rPr>
            </w:pPr>
          </w:p>
        </w:tc>
        <w:tc>
          <w:tcPr>
            <w:tcW w:w="2478" w:type="dxa"/>
            <w:gridSpan w:val="4"/>
            <w:noWrap w:val="0"/>
            <w:vAlign w:val="center"/>
          </w:tcPr>
          <w:p>
            <w:pPr>
              <w:jc w:val="center"/>
              <w:rPr>
                <w:rFonts w:ascii="宋体" w:hAnsi="宋体"/>
                <w:sz w:val="24"/>
              </w:rPr>
            </w:pPr>
            <w:r>
              <w:rPr>
                <w:rFonts w:hint="eastAsia"/>
                <w:sz w:val="24"/>
              </w:rPr>
              <w:t>性质</w:t>
            </w:r>
          </w:p>
        </w:tc>
        <w:tc>
          <w:tcPr>
            <w:tcW w:w="2287" w:type="dxa"/>
            <w:gridSpan w:val="3"/>
            <w:noWrap w:val="0"/>
            <w:vAlign w:val="center"/>
          </w:tcPr>
          <w:p>
            <w:pPr>
              <w:jc w:val="center"/>
              <w:rPr>
                <w:rFonts w:ascii="宋体" w:hAnsi="宋体"/>
                <w:sz w:val="24"/>
              </w:rPr>
            </w:pPr>
            <w:r>
              <w:rPr>
                <w:rFonts w:hint="eastAsia"/>
                <w:sz w:val="24"/>
              </w:rPr>
              <w:t>规模</w:t>
            </w:r>
          </w:p>
        </w:tc>
        <w:tc>
          <w:tcPr>
            <w:tcW w:w="4281" w:type="dxa"/>
            <w:gridSpan w:val="4"/>
            <w:noWrap w:val="0"/>
            <w:vAlign w:val="center"/>
          </w:tcPr>
          <w:p>
            <w:pPr>
              <w:ind w:firstLine="1200" w:firstLineChars="500"/>
              <w:rPr>
                <w:sz w:val="24"/>
              </w:rPr>
            </w:pPr>
            <w:r>
              <w:rPr>
                <w:rFonts w:hint="eastAsia"/>
                <w:sz w:val="24"/>
              </w:rPr>
              <w:t>其它特征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46" w:type="dxa"/>
            <w:vMerge w:val="continue"/>
            <w:noWrap w:val="0"/>
            <w:vAlign w:val="top"/>
          </w:tcPr>
          <w:p>
            <w:pPr>
              <w:rPr>
                <w:rFonts w:ascii="宋体" w:cs="Times New Roman"/>
                <w:sz w:val="24"/>
                <w:szCs w:val="24"/>
              </w:rPr>
            </w:pPr>
          </w:p>
        </w:tc>
        <w:tc>
          <w:tcPr>
            <w:tcW w:w="2478" w:type="dxa"/>
            <w:gridSpan w:val="4"/>
            <w:noWrap w:val="0"/>
            <w:vAlign w:val="center"/>
          </w:tcPr>
          <w:p>
            <w:pPr>
              <w:jc w:val="center"/>
              <w:rPr>
                <w:sz w:val="24"/>
              </w:rPr>
            </w:pPr>
          </w:p>
        </w:tc>
        <w:tc>
          <w:tcPr>
            <w:tcW w:w="2287" w:type="dxa"/>
            <w:gridSpan w:val="3"/>
            <w:noWrap w:val="0"/>
            <w:vAlign w:val="center"/>
          </w:tcPr>
          <w:p>
            <w:pPr>
              <w:jc w:val="center"/>
              <w:rPr>
                <w:sz w:val="24"/>
              </w:rPr>
            </w:pPr>
          </w:p>
        </w:tc>
        <w:tc>
          <w:tcPr>
            <w:tcW w:w="4281" w:type="dxa"/>
            <w:gridSpan w:val="4"/>
            <w:noWrap w:val="0"/>
            <w:vAlign w:val="center"/>
          </w:tcPr>
          <w:p>
            <w:pPr>
              <w:ind w:firstLine="1200" w:firstLineChars="5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692" w:type="dxa"/>
            <w:gridSpan w:val="12"/>
            <w:noWrap w:val="0"/>
            <w:vAlign w:val="center"/>
          </w:tcPr>
          <w:p>
            <w:pPr>
              <w:jc w:val="center"/>
              <w:rPr>
                <w:rFonts w:ascii="宋体" w:cs="Times New Roman"/>
                <w:b/>
                <w:bCs/>
                <w:sz w:val="28"/>
                <w:szCs w:val="28"/>
              </w:rPr>
            </w:pPr>
            <w:r>
              <w:rPr>
                <w:rFonts w:hint="eastAsia" w:ascii="宋体" w:hAnsi="宋体" w:cs="宋体"/>
                <w:sz w:val="24"/>
                <w:szCs w:val="24"/>
              </w:rPr>
              <w:t>主要参与单位分工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7" w:type="dxa"/>
            <w:gridSpan w:val="2"/>
            <w:noWrap w:val="0"/>
            <w:vAlign w:val="center"/>
          </w:tcPr>
          <w:p>
            <w:pPr>
              <w:jc w:val="center"/>
              <w:rPr>
                <w:rFonts w:ascii="宋体" w:cs="Times New Roman"/>
                <w:sz w:val="24"/>
                <w:szCs w:val="24"/>
              </w:rPr>
            </w:pPr>
            <w:r>
              <w:rPr>
                <w:rFonts w:hint="eastAsia" w:ascii="宋体" w:hAnsi="宋体" w:cs="宋体"/>
                <w:sz w:val="24"/>
                <w:szCs w:val="24"/>
              </w:rPr>
              <w:t>序号</w:t>
            </w:r>
          </w:p>
        </w:tc>
        <w:tc>
          <w:tcPr>
            <w:tcW w:w="1559" w:type="dxa"/>
            <w:gridSpan w:val="2"/>
            <w:noWrap w:val="0"/>
            <w:vAlign w:val="center"/>
          </w:tcPr>
          <w:p>
            <w:pPr>
              <w:jc w:val="center"/>
              <w:rPr>
                <w:rFonts w:ascii="宋体" w:cs="Times New Roman"/>
                <w:sz w:val="24"/>
                <w:szCs w:val="24"/>
              </w:rPr>
            </w:pPr>
            <w:r>
              <w:rPr>
                <w:rFonts w:hint="eastAsia" w:ascii="宋体" w:hAnsi="宋体" w:cs="宋体"/>
                <w:sz w:val="24"/>
                <w:szCs w:val="24"/>
              </w:rPr>
              <w:t>单位名称</w:t>
            </w:r>
          </w:p>
        </w:tc>
        <w:tc>
          <w:tcPr>
            <w:tcW w:w="1701" w:type="dxa"/>
            <w:gridSpan w:val="2"/>
            <w:noWrap w:val="0"/>
            <w:vAlign w:val="center"/>
          </w:tcPr>
          <w:p>
            <w:pPr>
              <w:jc w:val="center"/>
              <w:rPr>
                <w:rFonts w:ascii="宋体" w:cs="Times New Roman"/>
                <w:sz w:val="24"/>
                <w:szCs w:val="24"/>
              </w:rPr>
            </w:pPr>
            <w:r>
              <w:rPr>
                <w:rFonts w:hint="eastAsia" w:ascii="宋体" w:hAnsi="宋体" w:cs="宋体"/>
                <w:sz w:val="24"/>
                <w:szCs w:val="24"/>
              </w:rPr>
              <w:t>单位地址</w:t>
            </w:r>
          </w:p>
        </w:tc>
        <w:tc>
          <w:tcPr>
            <w:tcW w:w="1985" w:type="dxa"/>
            <w:gridSpan w:val="3"/>
            <w:noWrap w:val="0"/>
            <w:vAlign w:val="center"/>
          </w:tcPr>
          <w:p>
            <w:pPr>
              <w:jc w:val="center"/>
              <w:rPr>
                <w:rFonts w:hint="eastAsia" w:ascii="宋体" w:hAnsi="宋体" w:cs="宋体"/>
                <w:sz w:val="24"/>
                <w:szCs w:val="24"/>
              </w:rPr>
            </w:pPr>
            <w:r>
              <w:rPr>
                <w:rFonts w:hint="eastAsia" w:ascii="宋体" w:hAnsi="宋体" w:cs="宋体"/>
                <w:sz w:val="24"/>
                <w:szCs w:val="24"/>
              </w:rPr>
              <w:t>统一社会</w:t>
            </w:r>
          </w:p>
          <w:p>
            <w:pPr>
              <w:jc w:val="center"/>
              <w:rPr>
                <w:rFonts w:ascii="宋体" w:cs="Times New Roman"/>
                <w:sz w:val="24"/>
                <w:szCs w:val="24"/>
              </w:rPr>
            </w:pPr>
            <w:r>
              <w:rPr>
                <w:rFonts w:hint="eastAsia" w:ascii="宋体" w:hAnsi="宋体" w:cs="宋体"/>
                <w:sz w:val="24"/>
                <w:szCs w:val="24"/>
              </w:rPr>
              <w:t>信用代码</w:t>
            </w:r>
          </w:p>
        </w:tc>
        <w:tc>
          <w:tcPr>
            <w:tcW w:w="1843" w:type="dxa"/>
            <w:gridSpan w:val="2"/>
            <w:noWrap w:val="0"/>
            <w:vAlign w:val="center"/>
          </w:tcPr>
          <w:p>
            <w:pPr>
              <w:rPr>
                <w:rFonts w:ascii="宋体" w:cs="Times New Roman"/>
                <w:sz w:val="24"/>
                <w:szCs w:val="24"/>
              </w:rPr>
            </w:pPr>
            <w:r>
              <w:rPr>
                <w:rFonts w:hint="eastAsia" w:ascii="宋体" w:hAnsi="宋体" w:cs="宋体"/>
                <w:sz w:val="24"/>
                <w:szCs w:val="24"/>
              </w:rPr>
              <w:t xml:space="preserve">    分工</w:t>
            </w:r>
          </w:p>
        </w:tc>
        <w:tc>
          <w:tcPr>
            <w:tcW w:w="1787" w:type="dxa"/>
            <w:noWrap w:val="0"/>
            <w:vAlign w:val="center"/>
          </w:tcPr>
          <w:p>
            <w:pPr>
              <w:rPr>
                <w:rFonts w:ascii="宋体" w:cs="Times New Roman"/>
                <w:sz w:val="24"/>
                <w:szCs w:val="24"/>
              </w:rPr>
            </w:pPr>
            <w:r>
              <w:rPr>
                <w:rFonts w:hint="eastAsia" w:ascii="宋体" w:cs="Times New Roman"/>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gridSpan w:val="2"/>
            <w:noWrap w:val="0"/>
            <w:vAlign w:val="center"/>
          </w:tcPr>
          <w:p>
            <w:pPr>
              <w:jc w:val="center"/>
              <w:rPr>
                <w:rFonts w:ascii="宋体" w:cs="Times New Roman"/>
                <w:sz w:val="24"/>
                <w:szCs w:val="24"/>
              </w:rPr>
            </w:pPr>
          </w:p>
        </w:tc>
        <w:tc>
          <w:tcPr>
            <w:tcW w:w="1559" w:type="dxa"/>
            <w:gridSpan w:val="2"/>
            <w:noWrap w:val="0"/>
            <w:vAlign w:val="center"/>
          </w:tcPr>
          <w:p>
            <w:pPr>
              <w:jc w:val="center"/>
              <w:rPr>
                <w:rFonts w:ascii="宋体" w:cs="Times New Roman"/>
                <w:sz w:val="24"/>
                <w:szCs w:val="24"/>
              </w:rPr>
            </w:pPr>
          </w:p>
        </w:tc>
        <w:tc>
          <w:tcPr>
            <w:tcW w:w="1701" w:type="dxa"/>
            <w:gridSpan w:val="2"/>
            <w:noWrap w:val="0"/>
            <w:vAlign w:val="center"/>
          </w:tcPr>
          <w:p>
            <w:pPr>
              <w:jc w:val="center"/>
              <w:rPr>
                <w:rFonts w:ascii="宋体" w:cs="Times New Roman"/>
                <w:sz w:val="24"/>
                <w:szCs w:val="24"/>
              </w:rPr>
            </w:pPr>
          </w:p>
        </w:tc>
        <w:tc>
          <w:tcPr>
            <w:tcW w:w="1985" w:type="dxa"/>
            <w:gridSpan w:val="3"/>
            <w:noWrap w:val="0"/>
            <w:vAlign w:val="center"/>
          </w:tcPr>
          <w:p>
            <w:pPr>
              <w:jc w:val="center"/>
              <w:rPr>
                <w:rFonts w:ascii="宋体" w:cs="Times New Roman"/>
                <w:sz w:val="24"/>
                <w:szCs w:val="24"/>
              </w:rPr>
            </w:pPr>
          </w:p>
        </w:tc>
        <w:tc>
          <w:tcPr>
            <w:tcW w:w="1843" w:type="dxa"/>
            <w:gridSpan w:val="2"/>
            <w:noWrap w:val="0"/>
            <w:vAlign w:val="center"/>
          </w:tcPr>
          <w:p>
            <w:pPr>
              <w:jc w:val="center"/>
              <w:rPr>
                <w:rFonts w:ascii="宋体" w:cs="Times New Roman"/>
                <w:sz w:val="24"/>
                <w:szCs w:val="24"/>
              </w:rPr>
            </w:pPr>
          </w:p>
        </w:tc>
        <w:tc>
          <w:tcPr>
            <w:tcW w:w="1787" w:type="dxa"/>
            <w:noWrap w:val="0"/>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gridSpan w:val="2"/>
            <w:noWrap w:val="0"/>
            <w:vAlign w:val="center"/>
          </w:tcPr>
          <w:p>
            <w:pPr>
              <w:jc w:val="center"/>
              <w:rPr>
                <w:rFonts w:ascii="宋体" w:cs="Times New Roman"/>
                <w:sz w:val="24"/>
                <w:szCs w:val="24"/>
              </w:rPr>
            </w:pPr>
          </w:p>
        </w:tc>
        <w:tc>
          <w:tcPr>
            <w:tcW w:w="1559" w:type="dxa"/>
            <w:gridSpan w:val="2"/>
            <w:noWrap w:val="0"/>
            <w:vAlign w:val="center"/>
          </w:tcPr>
          <w:p>
            <w:pPr>
              <w:jc w:val="center"/>
              <w:rPr>
                <w:rFonts w:ascii="宋体" w:cs="Times New Roman"/>
                <w:sz w:val="24"/>
                <w:szCs w:val="24"/>
              </w:rPr>
            </w:pPr>
          </w:p>
        </w:tc>
        <w:tc>
          <w:tcPr>
            <w:tcW w:w="1701" w:type="dxa"/>
            <w:gridSpan w:val="2"/>
            <w:noWrap w:val="0"/>
            <w:vAlign w:val="center"/>
          </w:tcPr>
          <w:p>
            <w:pPr>
              <w:jc w:val="center"/>
              <w:rPr>
                <w:rFonts w:ascii="宋体" w:cs="Times New Roman"/>
                <w:sz w:val="24"/>
                <w:szCs w:val="24"/>
              </w:rPr>
            </w:pPr>
          </w:p>
        </w:tc>
        <w:tc>
          <w:tcPr>
            <w:tcW w:w="1985" w:type="dxa"/>
            <w:gridSpan w:val="3"/>
            <w:noWrap w:val="0"/>
            <w:vAlign w:val="center"/>
          </w:tcPr>
          <w:p>
            <w:pPr>
              <w:jc w:val="center"/>
              <w:rPr>
                <w:rFonts w:ascii="宋体" w:cs="Times New Roman"/>
                <w:sz w:val="24"/>
                <w:szCs w:val="24"/>
              </w:rPr>
            </w:pPr>
          </w:p>
        </w:tc>
        <w:tc>
          <w:tcPr>
            <w:tcW w:w="1843" w:type="dxa"/>
            <w:gridSpan w:val="2"/>
            <w:noWrap w:val="0"/>
            <w:vAlign w:val="center"/>
          </w:tcPr>
          <w:p>
            <w:pPr>
              <w:jc w:val="center"/>
              <w:rPr>
                <w:rFonts w:ascii="宋体" w:cs="Times New Roman"/>
                <w:sz w:val="24"/>
                <w:szCs w:val="24"/>
              </w:rPr>
            </w:pPr>
          </w:p>
        </w:tc>
        <w:tc>
          <w:tcPr>
            <w:tcW w:w="1787" w:type="dxa"/>
            <w:noWrap w:val="0"/>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gridSpan w:val="2"/>
            <w:noWrap w:val="0"/>
            <w:vAlign w:val="center"/>
          </w:tcPr>
          <w:p>
            <w:pPr>
              <w:jc w:val="center"/>
              <w:rPr>
                <w:rFonts w:ascii="宋体" w:cs="Times New Roman"/>
                <w:sz w:val="24"/>
                <w:szCs w:val="24"/>
              </w:rPr>
            </w:pPr>
          </w:p>
        </w:tc>
        <w:tc>
          <w:tcPr>
            <w:tcW w:w="1559" w:type="dxa"/>
            <w:gridSpan w:val="2"/>
            <w:noWrap w:val="0"/>
            <w:vAlign w:val="center"/>
          </w:tcPr>
          <w:p>
            <w:pPr>
              <w:jc w:val="center"/>
              <w:rPr>
                <w:rFonts w:ascii="宋体" w:cs="Times New Roman"/>
                <w:sz w:val="24"/>
                <w:szCs w:val="24"/>
              </w:rPr>
            </w:pPr>
          </w:p>
        </w:tc>
        <w:tc>
          <w:tcPr>
            <w:tcW w:w="1701" w:type="dxa"/>
            <w:gridSpan w:val="2"/>
            <w:noWrap w:val="0"/>
            <w:vAlign w:val="center"/>
          </w:tcPr>
          <w:p>
            <w:pPr>
              <w:jc w:val="center"/>
              <w:rPr>
                <w:rFonts w:ascii="宋体" w:cs="Times New Roman"/>
                <w:sz w:val="24"/>
                <w:szCs w:val="24"/>
              </w:rPr>
            </w:pPr>
          </w:p>
        </w:tc>
        <w:tc>
          <w:tcPr>
            <w:tcW w:w="1985" w:type="dxa"/>
            <w:gridSpan w:val="3"/>
            <w:noWrap w:val="0"/>
            <w:vAlign w:val="center"/>
          </w:tcPr>
          <w:p>
            <w:pPr>
              <w:jc w:val="center"/>
              <w:rPr>
                <w:rFonts w:ascii="宋体" w:cs="Times New Roman"/>
                <w:sz w:val="24"/>
                <w:szCs w:val="24"/>
              </w:rPr>
            </w:pPr>
          </w:p>
        </w:tc>
        <w:tc>
          <w:tcPr>
            <w:tcW w:w="1843" w:type="dxa"/>
            <w:gridSpan w:val="2"/>
            <w:noWrap w:val="0"/>
            <w:vAlign w:val="center"/>
          </w:tcPr>
          <w:p>
            <w:pPr>
              <w:jc w:val="center"/>
              <w:rPr>
                <w:rFonts w:ascii="宋体" w:cs="Times New Roman"/>
                <w:sz w:val="24"/>
                <w:szCs w:val="24"/>
              </w:rPr>
            </w:pPr>
          </w:p>
        </w:tc>
        <w:tc>
          <w:tcPr>
            <w:tcW w:w="1787" w:type="dxa"/>
            <w:noWrap w:val="0"/>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gridSpan w:val="2"/>
            <w:noWrap w:val="0"/>
            <w:vAlign w:val="center"/>
          </w:tcPr>
          <w:p>
            <w:pPr>
              <w:jc w:val="center"/>
              <w:rPr>
                <w:rFonts w:ascii="宋体" w:cs="Times New Roman"/>
                <w:sz w:val="24"/>
                <w:szCs w:val="24"/>
              </w:rPr>
            </w:pPr>
          </w:p>
        </w:tc>
        <w:tc>
          <w:tcPr>
            <w:tcW w:w="1559" w:type="dxa"/>
            <w:gridSpan w:val="2"/>
            <w:noWrap w:val="0"/>
            <w:vAlign w:val="center"/>
          </w:tcPr>
          <w:p>
            <w:pPr>
              <w:jc w:val="center"/>
              <w:rPr>
                <w:rFonts w:ascii="宋体" w:cs="Times New Roman"/>
                <w:sz w:val="24"/>
                <w:szCs w:val="24"/>
              </w:rPr>
            </w:pPr>
          </w:p>
        </w:tc>
        <w:tc>
          <w:tcPr>
            <w:tcW w:w="1701" w:type="dxa"/>
            <w:gridSpan w:val="2"/>
            <w:noWrap w:val="0"/>
            <w:vAlign w:val="center"/>
          </w:tcPr>
          <w:p>
            <w:pPr>
              <w:jc w:val="center"/>
              <w:rPr>
                <w:rFonts w:ascii="宋体" w:cs="Times New Roman"/>
                <w:sz w:val="24"/>
                <w:szCs w:val="24"/>
              </w:rPr>
            </w:pPr>
          </w:p>
        </w:tc>
        <w:tc>
          <w:tcPr>
            <w:tcW w:w="1985" w:type="dxa"/>
            <w:gridSpan w:val="3"/>
            <w:noWrap w:val="0"/>
            <w:vAlign w:val="center"/>
          </w:tcPr>
          <w:p>
            <w:pPr>
              <w:jc w:val="center"/>
              <w:rPr>
                <w:rFonts w:ascii="宋体" w:cs="Times New Roman"/>
                <w:sz w:val="24"/>
                <w:szCs w:val="24"/>
              </w:rPr>
            </w:pPr>
          </w:p>
        </w:tc>
        <w:tc>
          <w:tcPr>
            <w:tcW w:w="1843" w:type="dxa"/>
            <w:gridSpan w:val="2"/>
            <w:noWrap w:val="0"/>
            <w:vAlign w:val="center"/>
          </w:tcPr>
          <w:p>
            <w:pPr>
              <w:jc w:val="center"/>
              <w:rPr>
                <w:rFonts w:ascii="宋体" w:cs="Times New Roman"/>
                <w:sz w:val="24"/>
                <w:szCs w:val="24"/>
              </w:rPr>
            </w:pPr>
          </w:p>
        </w:tc>
        <w:tc>
          <w:tcPr>
            <w:tcW w:w="1787" w:type="dxa"/>
            <w:noWrap w:val="0"/>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gridSpan w:val="2"/>
            <w:noWrap w:val="0"/>
            <w:vAlign w:val="center"/>
          </w:tcPr>
          <w:p>
            <w:pPr>
              <w:jc w:val="center"/>
              <w:rPr>
                <w:rFonts w:ascii="宋体" w:cs="Times New Roman"/>
                <w:sz w:val="24"/>
                <w:szCs w:val="24"/>
              </w:rPr>
            </w:pPr>
          </w:p>
        </w:tc>
        <w:tc>
          <w:tcPr>
            <w:tcW w:w="1559" w:type="dxa"/>
            <w:gridSpan w:val="2"/>
            <w:noWrap w:val="0"/>
            <w:vAlign w:val="center"/>
          </w:tcPr>
          <w:p>
            <w:pPr>
              <w:jc w:val="center"/>
              <w:rPr>
                <w:rFonts w:ascii="宋体" w:cs="Times New Roman"/>
                <w:sz w:val="24"/>
                <w:szCs w:val="24"/>
              </w:rPr>
            </w:pPr>
          </w:p>
        </w:tc>
        <w:tc>
          <w:tcPr>
            <w:tcW w:w="1701" w:type="dxa"/>
            <w:gridSpan w:val="2"/>
            <w:noWrap w:val="0"/>
            <w:vAlign w:val="center"/>
          </w:tcPr>
          <w:p>
            <w:pPr>
              <w:jc w:val="center"/>
              <w:rPr>
                <w:rFonts w:ascii="宋体" w:cs="Times New Roman"/>
                <w:sz w:val="24"/>
                <w:szCs w:val="24"/>
              </w:rPr>
            </w:pPr>
          </w:p>
        </w:tc>
        <w:tc>
          <w:tcPr>
            <w:tcW w:w="1985" w:type="dxa"/>
            <w:gridSpan w:val="3"/>
            <w:noWrap w:val="0"/>
            <w:vAlign w:val="center"/>
          </w:tcPr>
          <w:p>
            <w:pPr>
              <w:jc w:val="center"/>
              <w:rPr>
                <w:rFonts w:ascii="宋体" w:cs="Times New Roman"/>
                <w:sz w:val="24"/>
                <w:szCs w:val="24"/>
              </w:rPr>
            </w:pPr>
          </w:p>
        </w:tc>
        <w:tc>
          <w:tcPr>
            <w:tcW w:w="1843" w:type="dxa"/>
            <w:gridSpan w:val="2"/>
            <w:noWrap w:val="0"/>
            <w:vAlign w:val="center"/>
          </w:tcPr>
          <w:p>
            <w:pPr>
              <w:jc w:val="center"/>
              <w:rPr>
                <w:rFonts w:ascii="宋体" w:cs="Times New Roman"/>
                <w:sz w:val="24"/>
                <w:szCs w:val="24"/>
              </w:rPr>
            </w:pPr>
          </w:p>
        </w:tc>
        <w:tc>
          <w:tcPr>
            <w:tcW w:w="1787" w:type="dxa"/>
            <w:noWrap w:val="0"/>
            <w:vAlign w:val="center"/>
          </w:tcPr>
          <w:p>
            <w:pPr>
              <w:jc w:val="center"/>
              <w:rPr>
                <w:rFonts w:ascii="宋体" w:cs="Times New Roman"/>
                <w:sz w:val="24"/>
                <w:szCs w:val="24"/>
              </w:rPr>
            </w:pPr>
          </w:p>
        </w:tc>
      </w:tr>
    </w:tbl>
    <w:p>
      <w:pPr>
        <w:widowControl/>
        <w:tabs>
          <w:tab w:val="left" w:pos="4140"/>
        </w:tabs>
        <w:jc w:val="left"/>
        <w:rPr>
          <w:rFonts w:ascii="宋体" w:cs="Times New Roman"/>
          <w:sz w:val="28"/>
          <w:szCs w:val="28"/>
        </w:rPr>
        <w:sectPr>
          <w:footerReference r:id="rId4" w:type="first"/>
          <w:footerReference r:id="rId3" w:type="default"/>
          <w:pgSz w:w="11906" w:h="16838"/>
          <w:pgMar w:top="1588" w:right="794" w:bottom="2098" w:left="1588" w:header="851" w:footer="992" w:gutter="0"/>
          <w:cols w:space="720" w:num="1"/>
          <w:titlePg/>
          <w:docGrid w:type="lines" w:linePitch="312" w:charSpace="0"/>
        </w:sectPr>
      </w:pPr>
    </w:p>
    <w:tbl>
      <w:tblPr>
        <w:tblStyle w:val="4"/>
        <w:tblW w:w="0" w:type="auto"/>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9447" w:type="dxa"/>
            <w:noWrap w:val="0"/>
            <w:vAlign w:val="top"/>
          </w:tcPr>
          <w:p>
            <w:pPr>
              <w:spacing w:line="400" w:lineRule="exact"/>
            </w:pPr>
            <w:r>
              <w:rPr>
                <w:rFonts w:hint="eastAsia"/>
                <w:b/>
                <w:bCs/>
                <w:sz w:val="28"/>
                <w:szCs w:val="28"/>
              </w:rPr>
              <w:t xml:space="preserve">二、项目简介 </w:t>
            </w:r>
            <w:r>
              <w:rPr>
                <w:rFonts w:hint="eastAsia"/>
                <w:sz w:val="24"/>
                <w:szCs w:val="24"/>
              </w:rPr>
              <w:t>（简述可持续发展示范县（市、区）建设依托的产业基础和优势、实施的内容、打造的典型和模式、示范的目的和意义等。语言要简明扼要、准确清晰，限1000字内。）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4" w:hRule="atLeast"/>
        </w:trPr>
        <w:tc>
          <w:tcPr>
            <w:tcW w:w="9447" w:type="dxa"/>
            <w:noWrap w:val="0"/>
            <w:vAlign w:val="top"/>
          </w:tcPr>
          <w:p>
            <w:pPr>
              <w:pStyle w:val="2"/>
            </w:pPr>
          </w:p>
        </w:tc>
      </w:tr>
    </w:tbl>
    <w:p>
      <w:pPr>
        <w:pStyle w:val="2"/>
        <w:rPr>
          <w:rFonts w:hint="eastAsia" w:cs="Times New Roman"/>
        </w:rPr>
      </w:pPr>
    </w:p>
    <w:tbl>
      <w:tblPr>
        <w:tblStyle w:val="4"/>
        <w:tblpPr w:leftFromText="180" w:rightFromText="180" w:vertAnchor="text" w:horzAnchor="page" w:tblpX="1462" w:tblpY="1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9539" w:type="dxa"/>
            <w:noWrap w:val="0"/>
            <w:vAlign w:val="top"/>
          </w:tcPr>
          <w:p>
            <w:pPr>
              <w:spacing w:line="400" w:lineRule="exact"/>
              <w:ind w:left="105" w:leftChars="50"/>
              <w:rPr>
                <w:rFonts w:ascii="宋体" w:hAnsi="宋体" w:cs="宋体"/>
                <w:sz w:val="24"/>
                <w:szCs w:val="24"/>
              </w:rPr>
            </w:pPr>
            <w:r>
              <w:rPr>
                <w:rFonts w:hint="eastAsia" w:ascii="宋体" w:hAnsi="宋体" w:cs="宋体"/>
                <w:b/>
                <w:sz w:val="28"/>
                <w:szCs w:val="28"/>
              </w:rPr>
              <w:t xml:space="preserve">三、项目建设内容 </w:t>
            </w:r>
            <w:r>
              <w:rPr>
                <w:rFonts w:hint="eastAsia" w:ascii="宋体" w:hAnsi="宋体" w:cs="宋体"/>
                <w:sz w:val="24"/>
                <w:szCs w:val="24"/>
              </w:rPr>
              <w:t>（围绕可持续发展示范县（市、区）典型模式打造，开展可持续发展体制机制创新、关键技术集成应用与示范、新产品新技术研发与推广、重点工程建设与试验示范、可持续发展核心创新机构建设等。限3000字内</w:t>
            </w:r>
            <w:r>
              <w:rPr>
                <w:rFonts w:hint="eastAsia" w:ascii="宋体" w:hAnsi="宋体" w:cs="宋体"/>
                <w:sz w:val="24"/>
                <w:szCs w:val="24"/>
                <w:lang w:eastAsia="zh-CN"/>
              </w:rPr>
              <w:t>。</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5" w:hRule="atLeast"/>
        </w:trPr>
        <w:tc>
          <w:tcPr>
            <w:tcW w:w="9539" w:type="dxa"/>
            <w:noWrap w:val="0"/>
            <w:vAlign w:val="top"/>
          </w:tcPr>
          <w:p>
            <w:pPr>
              <w:spacing w:line="400" w:lineRule="exact"/>
              <w:ind w:left="105" w:leftChars="50"/>
              <w:rPr>
                <w:rFonts w:hint="eastAsia" w:ascii="宋体" w:hAnsi="宋体" w:cs="宋体"/>
                <w:b/>
                <w:sz w:val="28"/>
                <w:szCs w:val="28"/>
              </w:rPr>
            </w:pPr>
          </w:p>
        </w:tc>
      </w:tr>
    </w:tbl>
    <w:p>
      <w:pPr>
        <w:pStyle w:val="2"/>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9" w:type="dxa"/>
            <w:noWrap w:val="0"/>
            <w:vAlign w:val="top"/>
          </w:tcPr>
          <w:p>
            <w:pPr>
              <w:rPr>
                <w:rFonts w:hint="eastAsia" w:ascii="黑体" w:hAnsi="宋体" w:cs="宋体"/>
                <w:b/>
                <w:bCs/>
                <w:sz w:val="28"/>
                <w:szCs w:val="28"/>
              </w:rPr>
            </w:pPr>
            <w:r>
              <w:rPr>
                <w:rFonts w:hint="eastAsia"/>
                <w:b/>
                <w:sz w:val="28"/>
                <w:szCs w:val="28"/>
              </w:rPr>
              <w:t>四、</w:t>
            </w:r>
            <w:r>
              <w:rPr>
                <w:rFonts w:hint="eastAsia" w:cs="宋体"/>
                <w:b/>
                <w:sz w:val="28"/>
                <w:szCs w:val="28"/>
              </w:rPr>
              <w:t xml:space="preserve">课题分解方案 </w:t>
            </w:r>
            <w:r>
              <w:rPr>
                <w:rFonts w:hint="eastAsia" w:cs="宋体"/>
                <w:bCs/>
                <w:sz w:val="24"/>
                <w:szCs w:val="24"/>
              </w:rPr>
              <w:t>（根据项目建设内容，设置相应子课题，数量不超过5个</w:t>
            </w:r>
            <w:r>
              <w:rPr>
                <w:rFonts w:hint="eastAsia" w:cs="宋体"/>
                <w:bCs/>
                <w:sz w:val="24"/>
                <w:szCs w:val="24"/>
                <w:lang w:eastAsia="zh-CN"/>
              </w:rPr>
              <w:t>。</w:t>
            </w:r>
            <w:r>
              <w:rPr>
                <w:rFonts w:hint="eastAsia" w:cs="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2" w:hRule="atLeast"/>
        </w:trPr>
        <w:tc>
          <w:tcPr>
            <w:tcW w:w="9539" w:type="dxa"/>
            <w:noWrap w:val="0"/>
            <w:vAlign w:val="top"/>
          </w:tcPr>
          <w:p>
            <w:pPr>
              <w:spacing w:line="360" w:lineRule="auto"/>
              <w:ind w:firstLine="361" w:firstLineChars="150"/>
              <w:jc w:val="left"/>
              <w:rPr>
                <w:rFonts w:hint="eastAsia" w:ascii="宋体" w:hAnsi="宋体" w:cs="宋体"/>
                <w:sz w:val="24"/>
              </w:rPr>
            </w:pPr>
            <w:r>
              <w:rPr>
                <w:rFonts w:hint="eastAsia" w:ascii="宋体" w:hAnsi="宋体" w:cs="宋体"/>
                <w:b/>
                <w:bCs/>
                <w:sz w:val="24"/>
                <w:szCs w:val="24"/>
              </w:rPr>
              <w:t xml:space="preserve">（一）课题分解情况 </w:t>
            </w:r>
            <w:r>
              <w:rPr>
                <w:rFonts w:hint="eastAsia" w:ascii="宋体" w:hAnsi="宋体" w:cs="宋体"/>
                <w:bCs/>
                <w:sz w:val="24"/>
                <w:szCs w:val="24"/>
              </w:rPr>
              <w:t>（</w:t>
            </w:r>
            <w:r>
              <w:rPr>
                <w:rFonts w:hint="eastAsia" w:ascii="宋体" w:hAnsi="宋体" w:cs="宋体"/>
                <w:sz w:val="24"/>
                <w:szCs w:val="24"/>
              </w:rPr>
              <w:t>围绕典型模式培育打造，对项目实施内容进行分解，简要说明子课题设置的方向、数量，着重阐述子课题与可持续发展示范县（市、区）建设以及子课题</w:t>
            </w:r>
            <w:r>
              <w:rPr>
                <w:rFonts w:hint="eastAsia" w:ascii="宋体" w:hAnsi="宋体" w:cs="宋体"/>
                <w:sz w:val="24"/>
              </w:rPr>
              <w:t>之间的相互关系</w:t>
            </w:r>
            <w:r>
              <w:rPr>
                <w:rFonts w:hint="eastAsia" w:ascii="宋体" w:hAnsi="宋体" w:cs="宋体"/>
                <w:sz w:val="24"/>
                <w:szCs w:val="24"/>
              </w:rPr>
              <w:t>，限1500字内。）</w:t>
            </w:r>
          </w:p>
          <w:p>
            <w:pPr>
              <w:pStyle w:val="2"/>
            </w:pPr>
            <w:r>
              <w:rPr>
                <w:rFonts w:hint="eastAsia"/>
              </w:rPr>
              <w:t xml:space="preserve">    </w:t>
            </w:r>
          </w:p>
          <w:p>
            <w:pPr>
              <w:spacing w:line="360" w:lineRule="auto"/>
              <w:ind w:firstLine="480" w:firstLineChars="200"/>
              <w:jc w:val="left"/>
              <w:rPr>
                <w:rFonts w:ascii="宋体" w:hAnsi="宋体" w:cs="宋体"/>
                <w:sz w:val="24"/>
                <w:szCs w:val="24"/>
              </w:rPr>
            </w:pPr>
          </w:p>
          <w:p>
            <w:pPr>
              <w:spacing w:line="360" w:lineRule="auto"/>
              <w:ind w:firstLine="480" w:firstLineChars="200"/>
              <w:jc w:val="left"/>
              <w:rPr>
                <w:rFonts w:ascii="宋体" w:hAnsi="宋体" w:cs="宋体"/>
                <w:sz w:val="24"/>
                <w:szCs w:val="24"/>
              </w:rPr>
            </w:pPr>
          </w:p>
          <w:p>
            <w:pPr>
              <w:spacing w:line="360" w:lineRule="auto"/>
              <w:ind w:firstLine="480" w:firstLineChars="200"/>
              <w:jc w:val="left"/>
              <w:rPr>
                <w:rFonts w:ascii="宋体" w:hAnsi="宋体" w:cs="宋体"/>
                <w:sz w:val="24"/>
                <w:szCs w:val="24"/>
              </w:rPr>
            </w:pPr>
          </w:p>
          <w:p>
            <w:pPr>
              <w:rPr>
                <w:rFonts w:ascii="宋体" w:cs="Times New Roman"/>
                <w:sz w:val="24"/>
                <w:szCs w:val="24"/>
              </w:rPr>
            </w:pPr>
            <w:r>
              <w:rPr>
                <w:rFonts w:hint="eastAsia" w:ascii="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4" w:hRule="atLeast"/>
        </w:trPr>
        <w:tc>
          <w:tcPr>
            <w:tcW w:w="9539" w:type="dxa"/>
            <w:noWrap w:val="0"/>
            <w:vAlign w:val="top"/>
          </w:tcPr>
          <w:p>
            <w:pPr>
              <w:spacing w:line="360" w:lineRule="auto"/>
              <w:ind w:firstLine="361" w:firstLineChars="150"/>
              <w:jc w:val="left"/>
              <w:rPr>
                <w:rFonts w:ascii="宋体" w:hAnsi="宋体" w:cs="宋体"/>
                <w:sz w:val="24"/>
                <w:szCs w:val="24"/>
              </w:rPr>
            </w:pPr>
            <w:r>
              <w:rPr>
                <w:rFonts w:hint="eastAsia" w:ascii="宋体" w:hAnsi="宋体" w:cs="宋体"/>
                <w:b/>
                <w:bCs/>
                <w:sz w:val="24"/>
                <w:szCs w:val="24"/>
              </w:rPr>
              <w:t xml:space="preserve">（二）各课题内容 </w:t>
            </w:r>
            <w:r>
              <w:rPr>
                <w:rFonts w:hint="eastAsia" w:ascii="黑体" w:hAnsi="宋体" w:eastAsia="黑体" w:cs="宋体"/>
                <w:bCs/>
                <w:sz w:val="24"/>
                <w:szCs w:val="24"/>
              </w:rPr>
              <w:t>（</w:t>
            </w:r>
            <w:r>
              <w:rPr>
                <w:rFonts w:hint="eastAsia" w:ascii="宋体" w:hAnsi="宋体" w:cs="宋体"/>
                <w:sz w:val="24"/>
                <w:szCs w:val="24"/>
              </w:rPr>
              <w:t>参照如下课题提纲填写各课题内容，每个课题限3000字内。）</w:t>
            </w:r>
          </w:p>
          <w:p>
            <w:pPr>
              <w:spacing w:line="360" w:lineRule="auto"/>
              <w:ind w:firstLine="480" w:firstLineChars="200"/>
              <w:jc w:val="left"/>
              <w:rPr>
                <w:rFonts w:ascii="宋体" w:hAnsi="宋体" w:cs="宋体"/>
                <w:bCs/>
                <w:sz w:val="24"/>
                <w:szCs w:val="24"/>
              </w:rPr>
            </w:pPr>
            <w:r>
              <w:rPr>
                <w:rFonts w:hint="eastAsia" w:ascii="宋体" w:hAnsi="宋体" w:cs="宋体"/>
                <w:bCs/>
                <w:sz w:val="24"/>
                <w:szCs w:val="24"/>
              </w:rPr>
              <w:t>1.课题1：xxxxx</w:t>
            </w:r>
          </w:p>
          <w:p>
            <w:pPr>
              <w:spacing w:line="360" w:lineRule="auto"/>
              <w:ind w:firstLine="480" w:firstLineChars="200"/>
              <w:jc w:val="left"/>
              <w:rPr>
                <w:rFonts w:ascii="宋体" w:hAnsi="宋体" w:cs="宋体"/>
                <w:bCs/>
                <w:sz w:val="24"/>
                <w:szCs w:val="24"/>
              </w:rPr>
            </w:pPr>
            <w:r>
              <w:rPr>
                <w:rFonts w:hint="eastAsia" w:ascii="宋体" w:hAnsi="宋体" w:cs="宋体"/>
                <w:sz w:val="24"/>
                <w:szCs w:val="24"/>
              </w:rPr>
              <w:t>研</w:t>
            </w:r>
            <w:r>
              <w:rPr>
                <w:rFonts w:hint="eastAsia" w:ascii="宋体" w:hAnsi="宋体" w:cs="宋体"/>
                <w:bCs/>
                <w:sz w:val="24"/>
                <w:szCs w:val="24"/>
              </w:rPr>
              <w:t>究或建设目标：</w:t>
            </w:r>
          </w:p>
          <w:p>
            <w:pPr>
              <w:spacing w:line="360" w:lineRule="auto"/>
              <w:ind w:firstLine="480" w:firstLineChars="200"/>
              <w:jc w:val="left"/>
              <w:rPr>
                <w:rFonts w:ascii="宋体" w:hAnsi="宋体" w:cs="宋体"/>
                <w:bCs/>
                <w:sz w:val="24"/>
                <w:szCs w:val="24"/>
              </w:rPr>
            </w:pPr>
            <w:r>
              <w:rPr>
                <w:rFonts w:hint="eastAsia" w:ascii="宋体" w:hAnsi="宋体" w:cs="宋体"/>
                <w:bCs/>
                <w:sz w:val="24"/>
                <w:szCs w:val="24"/>
              </w:rPr>
              <w:t>主要研究或建设内容：</w:t>
            </w:r>
          </w:p>
          <w:p>
            <w:pPr>
              <w:spacing w:line="360" w:lineRule="auto"/>
              <w:ind w:firstLine="480" w:firstLineChars="200"/>
              <w:jc w:val="left"/>
              <w:rPr>
                <w:rFonts w:ascii="宋体" w:hAnsi="宋体" w:cs="宋体"/>
                <w:bCs/>
                <w:sz w:val="24"/>
                <w:szCs w:val="24"/>
              </w:rPr>
            </w:pPr>
            <w:r>
              <w:rPr>
                <w:rFonts w:hint="eastAsia" w:ascii="宋体" w:hAnsi="宋体" w:cs="宋体"/>
                <w:bCs/>
                <w:sz w:val="24"/>
                <w:szCs w:val="24"/>
              </w:rPr>
              <w:t>拟解决的重大科学问题或关键技术问题：</w:t>
            </w:r>
          </w:p>
          <w:p>
            <w:pPr>
              <w:spacing w:line="360" w:lineRule="auto"/>
              <w:ind w:firstLine="480" w:firstLineChars="200"/>
              <w:jc w:val="left"/>
              <w:rPr>
                <w:rFonts w:ascii="宋体" w:hAnsi="宋体" w:cs="宋体"/>
                <w:bCs/>
                <w:sz w:val="24"/>
                <w:szCs w:val="24"/>
              </w:rPr>
            </w:pPr>
            <w:r>
              <w:rPr>
                <w:rFonts w:hint="eastAsia" w:ascii="宋体" w:hAnsi="宋体" w:cs="宋体"/>
                <w:bCs/>
                <w:sz w:val="24"/>
                <w:szCs w:val="24"/>
              </w:rPr>
              <w:t>绩效目标：</w:t>
            </w:r>
          </w:p>
          <w:p>
            <w:pPr>
              <w:spacing w:line="360" w:lineRule="auto"/>
              <w:ind w:firstLine="480" w:firstLineChars="200"/>
              <w:jc w:val="left"/>
              <w:rPr>
                <w:rFonts w:ascii="宋体" w:hAnsi="宋体" w:cs="宋体"/>
                <w:bCs/>
                <w:sz w:val="24"/>
                <w:szCs w:val="24"/>
              </w:rPr>
            </w:pPr>
            <w:r>
              <w:rPr>
                <w:rFonts w:hint="eastAsia" w:ascii="宋体" w:hAnsi="宋体" w:cs="宋体"/>
                <w:bCs/>
                <w:sz w:val="24"/>
                <w:szCs w:val="24"/>
              </w:rPr>
              <w:t>考核指标：</w:t>
            </w:r>
          </w:p>
          <w:p>
            <w:pPr>
              <w:spacing w:line="360" w:lineRule="auto"/>
              <w:ind w:firstLine="480" w:firstLineChars="200"/>
              <w:jc w:val="left"/>
              <w:rPr>
                <w:rFonts w:ascii="宋体" w:hAnsi="宋体" w:cs="宋体"/>
                <w:bCs/>
                <w:sz w:val="24"/>
                <w:szCs w:val="24"/>
              </w:rPr>
            </w:pPr>
            <w:r>
              <w:rPr>
                <w:rFonts w:hint="eastAsia" w:ascii="宋体" w:hAnsi="宋体" w:cs="宋体"/>
                <w:bCs/>
                <w:sz w:val="24"/>
                <w:szCs w:val="24"/>
              </w:rPr>
              <w:t>参加单位任务分工</w:t>
            </w:r>
            <w:r>
              <w:rPr>
                <w:rFonts w:ascii="宋体" w:hAnsi="宋体" w:cs="宋体"/>
                <w:bCs/>
                <w:sz w:val="24"/>
                <w:szCs w:val="24"/>
              </w:rPr>
              <w:tab/>
            </w:r>
          </w:p>
          <w:p>
            <w:pPr>
              <w:spacing w:line="360" w:lineRule="auto"/>
              <w:ind w:firstLine="480" w:firstLineChars="200"/>
              <w:jc w:val="left"/>
              <w:rPr>
                <w:rFonts w:ascii="宋体" w:hAnsi="宋体" w:cs="宋体"/>
                <w:bCs/>
                <w:sz w:val="24"/>
                <w:szCs w:val="24"/>
              </w:rPr>
            </w:pPr>
            <w:r>
              <w:rPr>
                <w:rFonts w:hint="eastAsia" w:ascii="宋体" w:hAnsi="宋体" w:cs="宋体"/>
                <w:bCs/>
                <w:sz w:val="24"/>
                <w:szCs w:val="24"/>
              </w:rPr>
              <w:t>2.课题2：xxxxx（提纲同上）</w:t>
            </w:r>
          </w:p>
          <w:p>
            <w:pPr>
              <w:spacing w:line="360" w:lineRule="auto"/>
              <w:ind w:firstLine="480" w:firstLineChars="200"/>
              <w:jc w:val="left"/>
              <w:rPr>
                <w:rFonts w:ascii="宋体" w:hAnsi="宋体" w:cs="宋体"/>
                <w:bCs/>
                <w:sz w:val="24"/>
                <w:szCs w:val="24"/>
              </w:rPr>
            </w:pPr>
            <w:r>
              <w:rPr>
                <w:rFonts w:hint="eastAsia" w:ascii="宋体" w:hAnsi="宋体" w:cs="宋体"/>
                <w:bCs/>
                <w:sz w:val="24"/>
                <w:szCs w:val="24"/>
              </w:rPr>
              <w:t>（多项课题时，可参考上述提纲自行添加相应内容）</w:t>
            </w:r>
          </w:p>
          <w:p>
            <w:pPr>
              <w:rPr>
                <w:rFonts w:ascii="黑体" w:hAnsi="宋体" w:eastAsia="黑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9539" w:type="dxa"/>
            <w:noWrap w:val="0"/>
            <w:vAlign w:val="center"/>
          </w:tcPr>
          <w:p>
            <w:pPr>
              <w:rPr>
                <w:rFonts w:ascii="宋体" w:hAnsi="宋体" w:cs="宋体"/>
                <w:b/>
                <w:sz w:val="28"/>
                <w:szCs w:val="28"/>
              </w:rPr>
            </w:pPr>
            <w:r>
              <w:rPr>
                <w:rFonts w:hint="eastAsia" w:ascii="宋体" w:hAnsi="宋体" w:cs="宋体"/>
                <w:b/>
                <w:sz w:val="28"/>
                <w:szCs w:val="28"/>
              </w:rPr>
              <w:t xml:space="preserve">五、项目预期总目标 </w:t>
            </w:r>
            <w:r>
              <w:rPr>
                <w:rFonts w:hint="eastAsia" w:ascii="宋体" w:hAnsi="宋体" w:cs="宋体"/>
                <w:sz w:val="24"/>
                <w:szCs w:val="24"/>
              </w:rPr>
              <w:t>（从技术、经济、社会、生态等方面描述项目实施后的预期效果和目标，限1000字内。）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6" w:hRule="atLeast"/>
        </w:trPr>
        <w:tc>
          <w:tcPr>
            <w:tcW w:w="9539" w:type="dxa"/>
            <w:noWrap w:val="0"/>
            <w:vAlign w:val="top"/>
          </w:tcPr>
          <w:p>
            <w:pPr>
              <w:rPr>
                <w:sz w:val="24"/>
                <w:szCs w:val="24"/>
              </w:rPr>
            </w:pPr>
          </w:p>
          <w:p>
            <w:pPr>
              <w:snapToGrid w:val="0"/>
              <w:spacing w:line="240" w:lineRule="atLeast"/>
              <w:rPr>
                <w:rFonts w:ascii="宋体" w:hAnsi="宋体" w:cs="宋体"/>
                <w:kern w:val="0"/>
                <w:sz w:val="24"/>
              </w:rPr>
            </w:pPr>
          </w:p>
          <w:p>
            <w:pPr>
              <w:snapToGrid w:val="0"/>
              <w:spacing w:line="240" w:lineRule="atLeast"/>
              <w:rPr>
                <w:rFonts w:ascii="宋体" w:hAnsi="宋体" w:cs="宋体"/>
                <w:kern w:val="0"/>
                <w:sz w:val="24"/>
              </w:rPr>
            </w:pPr>
          </w:p>
          <w:p>
            <w:pPr>
              <w:snapToGrid w:val="0"/>
              <w:spacing w:line="240" w:lineRule="atLeas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9539" w:type="dxa"/>
            <w:noWrap w:val="0"/>
            <w:vAlign w:val="center"/>
          </w:tcPr>
          <w:p>
            <w:pPr>
              <w:rPr>
                <w:rFonts w:ascii="宋体" w:hAnsi="宋体" w:cs="宋体"/>
                <w:b/>
                <w:sz w:val="28"/>
                <w:szCs w:val="28"/>
              </w:rPr>
            </w:pPr>
            <w:r>
              <w:rPr>
                <w:rFonts w:hint="eastAsia" w:ascii="宋体" w:hAnsi="宋体" w:cs="宋体"/>
                <w:b/>
                <w:sz w:val="28"/>
                <w:szCs w:val="28"/>
              </w:rPr>
              <w:t xml:space="preserve">六、项目考核指标 </w:t>
            </w:r>
            <w:r>
              <w:rPr>
                <w:rFonts w:hint="eastAsia" w:ascii="宋体" w:hAnsi="宋体" w:cs="宋体"/>
                <w:sz w:val="24"/>
                <w:szCs w:val="24"/>
              </w:rPr>
              <w:t>（每项指标限300字内。）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0" w:hRule="atLeast"/>
        </w:trPr>
        <w:tc>
          <w:tcPr>
            <w:tcW w:w="9539" w:type="dxa"/>
            <w:noWrap w:val="0"/>
            <w:vAlign w:val="top"/>
          </w:tcPr>
          <w:p>
            <w:pPr>
              <w:snapToGrid w:val="0"/>
              <w:spacing w:line="240" w:lineRule="atLeast"/>
              <w:rPr>
                <w:rFonts w:ascii="宋体" w:hAnsi="宋体" w:cs="宋体"/>
                <w:kern w:val="0"/>
                <w:sz w:val="24"/>
              </w:rPr>
            </w:pPr>
            <w:r>
              <w:rPr>
                <w:rFonts w:ascii="宋体" w:hAnsi="宋体" w:cs="宋体"/>
                <w:kern w:val="0"/>
                <w:sz w:val="24"/>
              </w:rPr>
              <w:t>1.技术指标：</w:t>
            </w:r>
          </w:p>
          <w:p>
            <w:pPr>
              <w:rPr>
                <w:rFonts w:ascii="宋体" w:hAnsi="宋体" w:cs="宋体"/>
                <w:sz w:val="24"/>
                <w:szCs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3" w:hRule="atLeast"/>
        </w:trPr>
        <w:tc>
          <w:tcPr>
            <w:tcW w:w="9539" w:type="dxa"/>
            <w:noWrap w:val="0"/>
            <w:vAlign w:val="top"/>
          </w:tcPr>
          <w:p>
            <w:pPr>
              <w:snapToGrid w:val="0"/>
              <w:spacing w:line="240" w:lineRule="atLeast"/>
              <w:rPr>
                <w:rFonts w:ascii="宋体" w:hAnsi="宋体" w:cs="宋体"/>
                <w:kern w:val="0"/>
                <w:sz w:val="24"/>
              </w:rPr>
            </w:pPr>
            <w:r>
              <w:rPr>
                <w:rFonts w:hint="eastAsia" w:ascii="宋体" w:hAnsi="宋体" w:cs="宋体"/>
                <w:kern w:val="0"/>
                <w:sz w:val="24"/>
              </w:rPr>
              <w:t>2.经济指标：</w:t>
            </w: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8" w:hRule="atLeast"/>
        </w:trPr>
        <w:tc>
          <w:tcPr>
            <w:tcW w:w="9539" w:type="dxa"/>
            <w:noWrap w:val="0"/>
            <w:vAlign w:val="top"/>
          </w:tcPr>
          <w:p>
            <w:pPr>
              <w:snapToGrid w:val="0"/>
              <w:spacing w:line="240" w:lineRule="atLeast"/>
              <w:rPr>
                <w:rFonts w:ascii="宋体" w:hAnsi="宋体" w:cs="宋体"/>
                <w:kern w:val="0"/>
                <w:sz w:val="24"/>
              </w:rPr>
            </w:pPr>
            <w:r>
              <w:rPr>
                <w:rFonts w:hint="eastAsia" w:ascii="宋体" w:hAnsi="宋体" w:cs="宋体"/>
                <w:kern w:val="0"/>
                <w:sz w:val="24"/>
              </w:rPr>
              <w:t>3.社会效益指标：</w:t>
            </w:r>
          </w:p>
          <w:p>
            <w:pPr>
              <w:snapToGrid w:val="0"/>
              <w:spacing w:line="240" w:lineRule="atLeast"/>
              <w:rPr>
                <w:rFonts w:ascii="宋体" w:hAnsi="宋体" w:cs="宋体"/>
                <w:kern w:val="0"/>
                <w:sz w:val="24"/>
              </w:rPr>
            </w:pPr>
          </w:p>
          <w:p>
            <w:pPr>
              <w:snapToGrid w:val="0"/>
              <w:spacing w:line="240" w:lineRule="atLeast"/>
              <w:rPr>
                <w:rFonts w:ascii="宋体" w:hAnsi="宋体" w:cs="宋体"/>
                <w:kern w:val="0"/>
                <w:sz w:val="24"/>
              </w:rPr>
            </w:pPr>
          </w:p>
          <w:p>
            <w:pPr>
              <w:snapToGrid w:val="0"/>
              <w:spacing w:line="240" w:lineRule="atLeast"/>
              <w:rPr>
                <w:rFonts w:ascii="宋体" w:hAnsi="宋体" w:cs="宋体"/>
                <w:kern w:val="0"/>
                <w:sz w:val="24"/>
              </w:rPr>
            </w:pPr>
          </w:p>
          <w:p>
            <w:pPr>
              <w:snapToGrid w:val="0"/>
              <w:spacing w:line="240" w:lineRule="atLeast"/>
              <w:rPr>
                <w:rFonts w:ascii="宋体" w:hAnsi="宋体" w:cs="宋体"/>
                <w:kern w:val="0"/>
                <w:sz w:val="24"/>
              </w:rPr>
            </w:pPr>
          </w:p>
          <w:p>
            <w:pPr>
              <w:snapToGrid w:val="0"/>
              <w:spacing w:line="240" w:lineRule="atLeast"/>
              <w:rPr>
                <w:rFonts w:ascii="宋体" w:hAnsi="宋体" w:cs="宋体"/>
                <w:kern w:val="0"/>
                <w:sz w:val="24"/>
              </w:rPr>
            </w:pPr>
          </w:p>
          <w:p>
            <w:pPr>
              <w:snapToGrid w:val="0"/>
              <w:spacing w:line="240" w:lineRule="atLeast"/>
              <w:rPr>
                <w:rFonts w:ascii="宋体" w:hAnsi="宋体" w:cs="宋体"/>
                <w:kern w:val="0"/>
                <w:sz w:val="24"/>
              </w:rPr>
            </w:pPr>
          </w:p>
        </w:tc>
      </w:tr>
    </w:tbl>
    <w:tbl>
      <w:tblPr>
        <w:tblStyle w:val="4"/>
        <w:tblpPr w:leftFromText="180" w:rightFromText="180" w:vertAnchor="text" w:horzAnchor="page" w:tblpX="1602" w:tblpY="2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9539" w:type="dxa"/>
            <w:noWrap w:val="0"/>
            <w:vAlign w:val="center"/>
          </w:tcPr>
          <w:p>
            <w:pPr>
              <w:rPr>
                <w:rFonts w:hint="eastAsia" w:ascii="宋体" w:cs="Times New Roman"/>
                <w:b/>
                <w:sz w:val="28"/>
                <w:szCs w:val="28"/>
              </w:rPr>
            </w:pPr>
            <w:r>
              <w:rPr>
                <w:rFonts w:hint="eastAsia" w:ascii="宋体" w:hAnsi="宋体" w:cs="宋体"/>
                <w:b/>
                <w:sz w:val="28"/>
                <w:szCs w:val="28"/>
              </w:rPr>
              <w:t xml:space="preserve">七、项目任务分工及进度安排 </w:t>
            </w:r>
            <w:r>
              <w:rPr>
                <w:rFonts w:hint="eastAsia" w:ascii="宋体" w:hAnsi="宋体"/>
                <w:sz w:val="24"/>
              </w:rPr>
              <w:t>（按照承担单位工作目标列出项目任务分工，分年度或分阶段列出项目实施进度安排，限1500字内。）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8" w:hRule="atLeast"/>
        </w:trPr>
        <w:tc>
          <w:tcPr>
            <w:tcW w:w="9539" w:type="dxa"/>
            <w:noWrap w:val="0"/>
            <w:vAlign w:val="top"/>
          </w:tcPr>
          <w:p>
            <w:pPr>
              <w:rPr>
                <w:sz w:val="24"/>
                <w:szCs w:val="24"/>
              </w:rPr>
            </w:pPr>
          </w:p>
        </w:tc>
      </w:tr>
    </w:tbl>
    <w:p>
      <w:pPr>
        <w:pStyle w:val="2"/>
      </w:pPr>
    </w:p>
    <w:p>
      <w:pPr>
        <w:rPr>
          <w:rFonts w:cs="Times New Roman"/>
          <w:sz w:val="24"/>
          <w:szCs w:val="24"/>
        </w:rPr>
      </w:pPr>
      <w:r>
        <w:rPr>
          <w:rFonts w:cs="Times New Roman"/>
          <w:sz w:val="24"/>
          <w:szCs w:val="24"/>
        </w:rPr>
        <w:br w:type="page"/>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9" w:type="dxa"/>
            <w:noWrap w:val="0"/>
            <w:vAlign w:val="top"/>
          </w:tcPr>
          <w:p>
            <w:pPr>
              <w:rPr>
                <w:rFonts w:ascii="宋体" w:hAnsi="宋体"/>
                <w:sz w:val="24"/>
              </w:rPr>
            </w:pPr>
            <w:r>
              <w:rPr>
                <w:rFonts w:hint="eastAsia" w:ascii="宋体" w:hAnsi="宋体" w:cs="宋体"/>
                <w:b/>
                <w:sz w:val="28"/>
                <w:szCs w:val="28"/>
              </w:rPr>
              <w:t xml:space="preserve">八、现有工作基础、特色和优势 </w:t>
            </w:r>
            <w:r>
              <w:rPr>
                <w:rFonts w:hint="eastAsia" w:ascii="宋体" w:hAnsi="宋体"/>
                <w:sz w:val="24"/>
              </w:rPr>
              <w:t>（项目申报单位及主要参与单位已开展的前期工作，包括科技成果、科研条件等、项目负责人与研发队伍现状等内容，限1000字内。）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5" w:hRule="atLeast"/>
        </w:trPr>
        <w:tc>
          <w:tcPr>
            <w:tcW w:w="9539" w:type="dxa"/>
            <w:noWrap w:val="0"/>
            <w:vAlign w:val="top"/>
          </w:tcPr>
          <w:p>
            <w:pPr>
              <w:rPr>
                <w:rFonts w:ascii="宋体" w:cs="Times New Roman"/>
                <w:sz w:val="24"/>
                <w:szCs w:val="24"/>
              </w:rPr>
            </w:pPr>
          </w:p>
        </w:tc>
      </w:tr>
    </w:tbl>
    <w:p>
      <w:pPr>
        <w:spacing w:line="360" w:lineRule="exact"/>
        <w:jc w:val="center"/>
        <w:outlineLvl w:val="0"/>
        <w:rPr>
          <w:rFonts w:hint="eastAsia" w:cs="Times New Roman"/>
          <w:sz w:val="24"/>
          <w:szCs w:val="24"/>
        </w:rPr>
      </w:pPr>
      <w:r>
        <w:rPr>
          <w:rFonts w:cs="Times New Roman"/>
          <w:sz w:val="24"/>
          <w:szCs w:val="24"/>
        </w:rPr>
        <w:br w:type="page"/>
      </w:r>
    </w:p>
    <w:p>
      <w:pPr>
        <w:spacing w:line="520" w:lineRule="exact"/>
        <w:jc w:val="center"/>
        <w:outlineLvl w:val="0"/>
        <w:rPr>
          <w:rFonts w:hint="eastAsia" w:ascii="宋体" w:hAnsi="宋体"/>
          <w:b/>
          <w:bCs/>
          <w:sz w:val="32"/>
          <w:szCs w:val="32"/>
        </w:rPr>
      </w:pPr>
      <w:r>
        <w:rPr>
          <w:rFonts w:hint="eastAsia" w:ascii="宋体" w:hAnsi="宋体"/>
          <w:b/>
          <w:bCs/>
          <w:sz w:val="32"/>
          <w:szCs w:val="32"/>
        </w:rPr>
        <w:t>经费概算填报说明</w:t>
      </w:r>
    </w:p>
    <w:p>
      <w:pPr>
        <w:autoSpaceDE w:val="0"/>
        <w:autoSpaceDN w:val="0"/>
        <w:adjustRightInd w:val="0"/>
        <w:spacing w:line="520" w:lineRule="exact"/>
        <w:ind w:firstLine="463" w:firstLineChars="192"/>
        <w:rPr>
          <w:rFonts w:hint="eastAsia" w:ascii="宋体" w:hAnsi="宋体"/>
          <w:b/>
          <w:bCs/>
          <w:sz w:val="24"/>
          <w:szCs w:val="24"/>
        </w:rPr>
      </w:pPr>
    </w:p>
    <w:p>
      <w:pPr>
        <w:autoSpaceDE w:val="0"/>
        <w:autoSpaceDN w:val="0"/>
        <w:adjustRightInd w:val="0"/>
        <w:spacing w:line="520" w:lineRule="exact"/>
        <w:ind w:firstLine="463" w:firstLineChars="192"/>
        <w:rPr>
          <w:rFonts w:hint="eastAsia" w:ascii="宋体" w:hAnsi="宋体"/>
          <w:b/>
          <w:bCs/>
          <w:sz w:val="24"/>
          <w:szCs w:val="24"/>
        </w:rPr>
      </w:pPr>
      <w:r>
        <w:rPr>
          <w:rFonts w:hint="eastAsia" w:ascii="宋体" w:hAnsi="宋体"/>
          <w:b/>
          <w:bCs/>
          <w:sz w:val="24"/>
          <w:szCs w:val="24"/>
        </w:rPr>
        <w:t>一、直接费用</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指在项目实施过程中发生的与之直接相关的费用，具体包括：</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1.设备费：指在项目实施过程中购置或试制专用仪器设备，对现有仪器设备进行升级改造，以及租赁外单位仪器设备而发生的费用。应当严格控制设备购置，鼓励共享、试制、租赁专用仪器设备以及对现有仪器设备进行升级改造，避免重复购置。</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2.材料费：指在项目实施过程中消耗的各种原材料、辅助材料等低值易耗品的采购及运输、装卸、整理等费用。</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3.测试化验加工费：指在项目实施过程中支付给外单位（包括项目承担单位内部独立经济核算单位）的检验、测试、化验及加工等费用。</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4.燃料动力费：指在项目实施过程中直接使用的相关仪器设备、科学装置等运行发生的水、电、气、燃料消耗费用等。</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5.出版/文献/信息传播/知识产权事务费：指在项目实施过程中，需要支付的出版费、资料费、专用软件购买费、文献检索费、专业通信费、专利申请及其他知识产权事务等费用。</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6.会议/差旅/国际合作交流费：会议费是指在项目实施过程中为组织开展学术研讨、咨询以及协调项目等活动而发生的会议费用；差旅费是指在项目实施过程中开展科学实验（试验）、科学考察、业务调研、学术交流等所发生的外埠差旅费、市内交通费用等。国际合作与交流费是指在项目实施过程中项目研究人员出国及外国专家来华工作的费用。国际合作与交流费应当严格执行我市外事经费管理的有关规定。项目发生国际合作与交流费，应当事先报经项目承担单位审核同意。</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在编制预算时，本科目支出预算不超过直接费用预算10%的，不需要编制测算依据。项目承担单位和科研人员应当按照实事求是、精简高效、厉行节约的原则，严格执行我市和单位的有关规定，统筹安排使用。</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7.劳务费/专家咨询费：</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劳务费是指在项目实施过程中支付给参与项目的研究生、博士后、访问学者以及项目聘用的研究人员、科研辅助人员等的劳务性费用。在科研项目经费预算合理的前提下，科研项目负责人、骨干技术人员（不含参与科研的公务员）经项目承担单位审核后可开支劳务费，其他人员根据贡献大小由项目负责人据实合理确定。项目聘用人员的劳务费开支标准，参照当地科学研究和技术服务业从业人员平均工资水平，根据其在项目研究中承担的工作任务确定，其社会保险补助、住房公积金补助纳入劳务费科目列支。劳务费预算由项目承担单位和项目负责人、科研人员据实编制，不设比例限制。</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专家咨询费是指在项目实施过程中支付给临时聘请的咨询专家的费用。专家咨询费不得支付给参与项目及其项目管理相关的工作人员。专家咨询费标准参照《中央财政科研项目专家咨询费管理办法》（财科教〔2017〕128号）规定，由项目承担单位结合实际自行确定。</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8.其他支出：是指在项目实施过程中发生的除上述支付范围之外的其它支出。编制“其他支出”预算的，应详细说明预算情况。</w:t>
      </w:r>
    </w:p>
    <w:p>
      <w:pPr>
        <w:autoSpaceDE w:val="0"/>
        <w:autoSpaceDN w:val="0"/>
        <w:adjustRightInd w:val="0"/>
        <w:spacing w:line="520" w:lineRule="exact"/>
        <w:ind w:firstLine="463" w:firstLineChars="192"/>
        <w:rPr>
          <w:rFonts w:hint="eastAsia" w:ascii="宋体" w:hAnsi="宋体"/>
          <w:b/>
          <w:bCs/>
          <w:sz w:val="24"/>
          <w:szCs w:val="24"/>
        </w:rPr>
      </w:pPr>
      <w:r>
        <w:rPr>
          <w:rFonts w:hint="eastAsia" w:ascii="宋体" w:hAnsi="宋体"/>
          <w:b/>
          <w:bCs/>
          <w:sz w:val="24"/>
          <w:szCs w:val="24"/>
        </w:rPr>
        <w:t>二、间接费用</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指项目承担单位和项目合作单位在组织实施项目过程中发生的无法在直接费用中列支的相关费用。间接费用实行总额控制，间接费用按照不超过直接费用扣除设备购置费的一定比例核定，其中100万元以下的不超过20%，100万元至300万元的不超过15%，300万元以上的不超过13%。</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绩效支出是指项目承担单位在间接费用中、为提高科研工作的绩效安排的相关支出，不设比例限制。</w:t>
      </w:r>
    </w:p>
    <w:p>
      <w:pPr>
        <w:rPr>
          <w:rFonts w:hint="eastAsia" w:cs="Times New Roman"/>
          <w:sz w:val="24"/>
          <w:szCs w:val="24"/>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rPr>
          <w:rFonts w:hint="eastAsia" w:cs="Times New Roman"/>
          <w:sz w:val="24"/>
          <w:szCs w:val="24"/>
        </w:rPr>
      </w:pPr>
    </w:p>
    <w:tbl>
      <w:tblPr>
        <w:tblStyle w:val="4"/>
        <w:tblW w:w="9779"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30" w:type="dxa"/>
          <w:bottom w:w="0" w:type="dxa"/>
          <w:right w:w="30" w:type="dxa"/>
        </w:tblCellMar>
      </w:tblPr>
      <w:tblGrid>
        <w:gridCol w:w="695"/>
        <w:gridCol w:w="3836"/>
        <w:gridCol w:w="1845"/>
        <w:gridCol w:w="1702"/>
        <w:gridCol w:w="170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689" w:hRule="atLeast"/>
          <w:jc w:val="center"/>
        </w:trPr>
        <w:tc>
          <w:tcPr>
            <w:tcW w:w="9779" w:type="dxa"/>
            <w:gridSpan w:val="5"/>
            <w:tcBorders>
              <w:top w:val="single" w:color="auto" w:sz="6" w:space="0"/>
              <w:left w:val="single" w:color="auto" w:sz="4" w:space="0"/>
              <w:bottom w:val="single" w:color="auto" w:sz="4" w:space="0"/>
              <w:right w:val="single" w:color="auto" w:sz="4" w:space="0"/>
            </w:tcBorders>
            <w:noWrap w:val="0"/>
            <w:vAlign w:val="center"/>
          </w:tcPr>
          <w:p>
            <w:pPr>
              <w:spacing w:line="360" w:lineRule="auto"/>
              <w:ind w:right="567"/>
              <w:outlineLvl w:val="0"/>
              <w:rPr>
                <w:rFonts w:hint="eastAsia" w:cs="Times New Roman"/>
                <w:sz w:val="24"/>
                <w:szCs w:val="24"/>
              </w:rPr>
            </w:pPr>
            <w:r>
              <w:rPr>
                <w:rFonts w:hint="eastAsia" w:ascii="宋体" w:hAnsi="宋体" w:cs="宋体"/>
                <w:b/>
                <w:sz w:val="28"/>
                <w:szCs w:val="28"/>
              </w:rPr>
              <w:t>九、经费概算表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565" w:hRule="atLeast"/>
          <w:jc w:val="center"/>
        </w:trPr>
        <w:tc>
          <w:tcPr>
            <w:tcW w:w="9779" w:type="dxa"/>
            <w:gridSpan w:val="5"/>
            <w:tcBorders>
              <w:top w:val="single" w:color="auto" w:sz="4" w:space="0"/>
              <w:left w:val="single" w:color="auto" w:sz="4" w:space="0"/>
              <w:bottom w:val="single" w:color="auto" w:sz="6" w:space="0"/>
              <w:right w:val="single" w:color="auto" w:sz="4" w:space="0"/>
            </w:tcBorders>
            <w:noWrap w:val="0"/>
            <w:vAlign w:val="center"/>
          </w:tcPr>
          <w:p>
            <w:pPr>
              <w:tabs>
                <w:tab w:val="left" w:pos="420"/>
              </w:tabs>
              <w:autoSpaceDE w:val="0"/>
              <w:autoSpaceDN w:val="0"/>
              <w:jc w:val="right"/>
              <w:rPr>
                <w:rFonts w:hint="eastAsia" w:ascii="宋体" w:hAnsi="宋体" w:cs="宋体"/>
                <w:b/>
                <w:sz w:val="24"/>
                <w:szCs w:val="24"/>
              </w:rPr>
            </w:pPr>
            <w:r>
              <w:rPr>
                <w:rFonts w:hint="eastAsia" w:ascii="宋体" w:hAnsi="宋体" w:cs="宋体"/>
                <w:sz w:val="24"/>
                <w:szCs w:val="24"/>
              </w:rPr>
              <w:t xml:space="preserve">                                                     </w:t>
            </w:r>
            <w:r>
              <w:rPr>
                <w:rFonts w:hint="eastAsia" w:ascii="宋体" w:hAnsi="宋体" w:cs="宋体"/>
                <w:color w:val="FF0000"/>
                <w:sz w:val="24"/>
                <w:szCs w:val="24"/>
              </w:rPr>
              <w:t xml:space="preserve"> </w:t>
            </w:r>
            <w:r>
              <w:rPr>
                <w:rFonts w:hint="eastAsia" w:ascii="宋体" w:hAnsi="宋体" w:cs="宋体"/>
                <w:sz w:val="24"/>
                <w:szCs w:val="24"/>
              </w:rPr>
              <w:t>单位：万元（保留两位小数）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397"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jc w:val="center"/>
              <w:rPr>
                <w:rFonts w:cs="宋体"/>
                <w:sz w:val="24"/>
                <w:szCs w:val="24"/>
              </w:rPr>
            </w:pPr>
            <w:r>
              <w:rPr>
                <w:rFonts w:hint="eastAsia" w:cs="宋体"/>
                <w:sz w:val="24"/>
                <w:szCs w:val="24"/>
              </w:rPr>
              <w:t>序号</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jc w:val="center"/>
              <w:rPr>
                <w:rFonts w:cs="宋体"/>
                <w:sz w:val="24"/>
                <w:szCs w:val="24"/>
              </w:rPr>
            </w:pPr>
            <w:r>
              <w:rPr>
                <w:rFonts w:hint="eastAsia" w:cs="宋体"/>
                <w:sz w:val="24"/>
                <w:szCs w:val="24"/>
              </w:rPr>
              <w:t>预算科目名称</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jc w:val="center"/>
              <w:rPr>
                <w:rFonts w:cs="宋体"/>
                <w:sz w:val="24"/>
                <w:szCs w:val="24"/>
              </w:rPr>
            </w:pPr>
            <w:r>
              <w:rPr>
                <w:rFonts w:hint="eastAsia" w:cs="宋体"/>
                <w:sz w:val="24"/>
                <w:szCs w:val="24"/>
              </w:rPr>
              <w:t>合计</w:t>
            </w: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jc w:val="center"/>
              <w:rPr>
                <w:rFonts w:cs="宋体"/>
                <w:sz w:val="24"/>
                <w:szCs w:val="24"/>
              </w:rPr>
            </w:pPr>
            <w:r>
              <w:rPr>
                <w:rFonts w:hint="eastAsia" w:cs="宋体"/>
                <w:sz w:val="24"/>
                <w:szCs w:val="24"/>
              </w:rPr>
              <w:t>专项经费</w:t>
            </w: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jc w:val="center"/>
              <w:rPr>
                <w:rFonts w:cs="宋体"/>
                <w:sz w:val="24"/>
                <w:szCs w:val="24"/>
              </w:rPr>
            </w:pPr>
            <w:r>
              <w:rPr>
                <w:rFonts w:hint="eastAsia" w:cs="宋体"/>
                <w:sz w:val="24"/>
                <w:szCs w:val="24"/>
              </w:rPr>
              <w:t>自筹经费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397"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bCs/>
                <w:sz w:val="24"/>
              </w:rPr>
            </w:pPr>
            <w:r>
              <w:rPr>
                <w:rFonts w:hint="eastAsia" w:ascii="宋体" w:hAnsi="宋体"/>
                <w:bCs/>
                <w:sz w:val="24"/>
              </w:rPr>
              <w:t>1</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hint="eastAsia" w:ascii="宋体" w:hAnsi="宋体"/>
                <w:bCs/>
                <w:sz w:val="24"/>
              </w:rPr>
            </w:pPr>
            <w:r>
              <w:rPr>
                <w:rFonts w:hint="eastAsia" w:ascii="宋体" w:hAnsi="宋体"/>
                <w:bCs/>
                <w:sz w:val="24"/>
              </w:rPr>
              <w:t>一、经费来源</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2</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hint="eastAsia" w:ascii="宋体" w:hAnsi="宋体"/>
                <w:sz w:val="24"/>
              </w:rPr>
              <w:t>二、经费支出</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cs="Times New Roman"/>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3</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hint="eastAsia" w:ascii="宋体" w:hAnsi="宋体"/>
                <w:sz w:val="24"/>
              </w:rPr>
            </w:pPr>
            <w:r>
              <w:rPr>
                <w:rFonts w:hint="eastAsia" w:ascii="宋体" w:hAnsi="宋体"/>
                <w:sz w:val="24"/>
              </w:rPr>
              <w:t>（一）直接经费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cs="Times New Roman"/>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4</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ascii="宋体" w:hAnsi="宋体"/>
                <w:sz w:val="24"/>
              </w:rPr>
              <w:t>1、设备费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cs="Times New Roman"/>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5</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ascii="宋体" w:hAnsi="宋体"/>
                <w:sz w:val="24"/>
              </w:rPr>
              <w:t>2、材料费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cs="Times New Roman"/>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6</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ascii="宋体" w:hAnsi="宋体"/>
                <w:sz w:val="24"/>
              </w:rPr>
              <w:t>3、测试化验加工费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7</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ascii="宋体" w:hAnsi="宋体"/>
                <w:sz w:val="24"/>
              </w:rPr>
              <w:t>4、燃料动力费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jc w:val="center"/>
              <w:rPr>
                <w:rFonts w:hint="eastAsia" w:ascii="宋体" w:hAnsi="宋体"/>
                <w:sz w:val="24"/>
              </w:rPr>
            </w:pPr>
            <w:r>
              <w:rPr>
                <w:rFonts w:hint="eastAsia" w:ascii="宋体" w:hAnsi="宋体"/>
                <w:sz w:val="24"/>
              </w:rPr>
              <w:t>8</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ascii="宋体" w:hAnsi="宋体"/>
                <w:sz w:val="24"/>
              </w:rPr>
              <w:t>5、</w:t>
            </w:r>
            <w:r>
              <w:rPr>
                <w:rFonts w:ascii="宋体" w:hAnsi="宋体"/>
                <w:color w:val="000000"/>
                <w:sz w:val="24"/>
              </w:rPr>
              <w:t>出版/文献/信息传播/知识产权事务费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9</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ascii="宋体" w:hAnsi="宋体"/>
                <w:color w:val="000000"/>
                <w:sz w:val="24"/>
              </w:rPr>
              <w:t>6、</w:t>
            </w:r>
            <w:r>
              <w:rPr>
                <w:rFonts w:hint="eastAsia" w:ascii="宋体" w:hAnsi="宋体"/>
                <w:sz w:val="24"/>
              </w:rPr>
              <w:t>会议/差旅/国际合作与交流费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10</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ascii="宋体" w:hAnsi="宋体"/>
                <w:color w:val="000000"/>
                <w:sz w:val="24"/>
              </w:rPr>
              <w:t>7、劳务费</w:t>
            </w:r>
            <w:r>
              <w:rPr>
                <w:rFonts w:hint="eastAsia" w:ascii="宋体" w:hAnsi="宋体"/>
                <w:color w:val="000000"/>
                <w:sz w:val="24"/>
              </w:rPr>
              <w:t>/</w:t>
            </w:r>
            <w:r>
              <w:rPr>
                <w:rFonts w:ascii="宋体" w:hAnsi="宋体"/>
                <w:color w:val="000000"/>
                <w:sz w:val="24"/>
              </w:rPr>
              <w:t>专家咨询费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11</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hint="eastAsia" w:ascii="宋体" w:hAnsi="宋体"/>
                <w:color w:val="000000"/>
                <w:sz w:val="24"/>
              </w:rPr>
              <w:t>8</w:t>
            </w:r>
            <w:r>
              <w:rPr>
                <w:rFonts w:ascii="宋体" w:hAnsi="宋体"/>
                <w:color w:val="000000"/>
                <w:sz w:val="24"/>
              </w:rPr>
              <w:t>、</w:t>
            </w:r>
            <w:r>
              <w:rPr>
                <w:rFonts w:hint="eastAsia" w:ascii="宋体" w:hAnsi="宋体"/>
                <w:color w:val="000000"/>
                <w:sz w:val="24"/>
              </w:rPr>
              <w:t>其他支出</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12</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hint="eastAsia" w:ascii="宋体" w:hAnsi="宋体"/>
                <w:color w:val="000000"/>
                <w:sz w:val="24"/>
              </w:rPr>
              <w:t>（二）间接经费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4"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13</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ind w:firstLine="480" w:firstLineChars="200"/>
              <w:rPr>
                <w:rFonts w:hint="eastAsia" w:ascii="宋体" w:hAnsi="宋体"/>
                <w:sz w:val="24"/>
              </w:rPr>
            </w:pPr>
            <w:r>
              <w:rPr>
                <w:rFonts w:hint="eastAsia" w:ascii="宋体" w:hAnsi="宋体"/>
                <w:color w:val="000000"/>
                <w:sz w:val="24"/>
              </w:rPr>
              <w:t>其中：绩效支出</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bl>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pPr>
    </w:p>
    <w:p>
      <w:pPr>
        <w:pStyle w:val="2"/>
        <w:rPr>
          <w:sz w:val="32"/>
          <w:szCs w:val="32"/>
        </w:rPr>
      </w:pPr>
    </w:p>
    <w:p>
      <w:pPr>
        <w:spacing w:line="360" w:lineRule="exact"/>
        <w:jc w:val="center"/>
        <w:outlineLvl w:val="0"/>
        <w:rPr>
          <w:rFonts w:hint="eastAsia" w:ascii="宋体" w:hAnsi="宋体"/>
          <w:b/>
          <w:bCs/>
          <w:sz w:val="32"/>
          <w:szCs w:val="32"/>
        </w:rPr>
      </w:pPr>
      <w:r>
        <w:rPr>
          <w:rFonts w:hint="eastAsia" w:ascii="宋体" w:hAnsi="宋体"/>
          <w:b/>
          <w:bCs/>
          <w:sz w:val="32"/>
          <w:szCs w:val="32"/>
        </w:rPr>
        <w:t>专项经费概算填报</w:t>
      </w:r>
      <w:r>
        <w:rPr>
          <w:rFonts w:ascii="宋体" w:hAnsi="宋体"/>
          <w:b/>
          <w:bCs/>
          <w:sz w:val="32"/>
          <w:szCs w:val="32"/>
        </w:rPr>
        <w:t>说明</w:t>
      </w:r>
    </w:p>
    <w:p>
      <w:pPr>
        <w:spacing w:line="360" w:lineRule="exact"/>
        <w:jc w:val="center"/>
        <w:outlineLvl w:val="0"/>
        <w:rPr>
          <w:rFonts w:hint="eastAsia" w:ascii="宋体" w:hAnsi="宋体"/>
          <w:sz w:val="24"/>
        </w:rPr>
      </w:pPr>
    </w:p>
    <w:p>
      <w:pPr>
        <w:autoSpaceDE w:val="0"/>
        <w:autoSpaceDN w:val="0"/>
        <w:adjustRightInd w:val="0"/>
        <w:spacing w:line="400" w:lineRule="exact"/>
        <w:ind w:firstLine="463" w:firstLineChars="192"/>
        <w:rPr>
          <w:rFonts w:hint="eastAsia" w:ascii="宋体" w:hAnsi="宋体"/>
          <w:b/>
          <w:sz w:val="24"/>
        </w:rPr>
      </w:pPr>
      <w:r>
        <w:rPr>
          <w:rFonts w:hint="eastAsia" w:ascii="宋体" w:hAnsi="宋体"/>
          <w:b/>
          <w:sz w:val="24"/>
        </w:rPr>
        <w:t>申请专项经费50万元及以上的请填写专项经费概算说明，填写前仔细阅读填报说明。</w:t>
      </w:r>
    </w:p>
    <w:p>
      <w:pPr>
        <w:autoSpaceDE w:val="0"/>
        <w:autoSpaceDN w:val="0"/>
        <w:adjustRightInd w:val="0"/>
        <w:spacing w:line="400" w:lineRule="exact"/>
        <w:ind w:firstLine="463" w:firstLineChars="192"/>
        <w:rPr>
          <w:rFonts w:ascii="宋体" w:hAnsi="宋体"/>
          <w:b/>
          <w:sz w:val="24"/>
        </w:rPr>
      </w:pPr>
      <w:r>
        <w:rPr>
          <w:rFonts w:hint="eastAsia" w:ascii="宋体" w:hAnsi="宋体"/>
          <w:b/>
          <w:sz w:val="24"/>
        </w:rPr>
        <w:t>一、直接费用</w:t>
      </w:r>
    </w:p>
    <w:p>
      <w:pPr>
        <w:spacing w:line="400" w:lineRule="exact"/>
        <w:ind w:firstLine="480" w:firstLineChars="200"/>
        <w:jc w:val="left"/>
        <w:rPr>
          <w:rFonts w:hint="eastAsia" w:ascii="宋体" w:hAnsi="宋体"/>
          <w:sz w:val="24"/>
        </w:rPr>
      </w:pPr>
      <w:r>
        <w:rPr>
          <w:rFonts w:hint="eastAsia" w:ascii="宋体" w:hAnsi="宋体"/>
          <w:sz w:val="24"/>
        </w:rPr>
        <w:t>1.设备费：</w:t>
      </w:r>
    </w:p>
    <w:p>
      <w:pPr>
        <w:spacing w:line="400" w:lineRule="exact"/>
        <w:ind w:firstLine="480" w:firstLineChars="200"/>
        <w:jc w:val="left"/>
        <w:rPr>
          <w:rFonts w:hint="eastAsia" w:ascii="宋体" w:hAnsi="宋体"/>
          <w:sz w:val="24"/>
        </w:rPr>
      </w:pPr>
      <w:r>
        <w:rPr>
          <w:rFonts w:hint="eastAsia" w:ascii="宋体" w:hAnsi="宋体"/>
          <w:sz w:val="24"/>
        </w:rPr>
        <w:t>【设备费编制过程中，对于单台套或某一类（同样的设备，单价×数量）价格大于1万元以上（含1万元）的购置设备、试制设备、以及租赁设备需单独列示，说明购置、试制、以及租赁改造设备的必要性、与项目任务研究的相关性、数量的合理性，并说明价格的合理性等。对于单价1万元以下的设备仅需合并列示设备的名称、数量以及金额即可。】</w:t>
      </w:r>
    </w:p>
    <w:p>
      <w:pPr>
        <w:spacing w:line="400" w:lineRule="exact"/>
        <w:ind w:firstLine="480" w:firstLineChars="200"/>
        <w:jc w:val="left"/>
        <w:rPr>
          <w:rFonts w:hint="eastAsia" w:ascii="宋体" w:hAnsi="宋体"/>
          <w:sz w:val="24"/>
        </w:rPr>
      </w:pPr>
      <w:r>
        <w:rPr>
          <w:rFonts w:hint="eastAsia" w:ascii="宋体" w:hAnsi="宋体"/>
          <w:sz w:val="24"/>
        </w:rPr>
        <w:t>2.材料费：</w:t>
      </w:r>
    </w:p>
    <w:p>
      <w:pPr>
        <w:spacing w:line="400" w:lineRule="exact"/>
        <w:ind w:firstLine="480" w:firstLineChars="200"/>
        <w:jc w:val="left"/>
        <w:rPr>
          <w:rFonts w:hint="eastAsia" w:ascii="宋体" w:hAnsi="宋体"/>
          <w:sz w:val="24"/>
        </w:rPr>
      </w:pPr>
      <w:r>
        <w:rPr>
          <w:rFonts w:hint="eastAsia" w:ascii="宋体" w:hAnsi="宋体"/>
          <w:sz w:val="24"/>
        </w:rPr>
        <w:t>【材料费编制过程中，对于量大价高的主要材料（某类材料的支出，即单价×所购数量占材料费科目的10%以上），应单独列示，说明购置材料与项目任务的相关性、购买的必要性、数量合理性、价格公允性等。其他辅助材料可合并归类，仅预计支出金额即可。】</w:t>
      </w:r>
    </w:p>
    <w:p>
      <w:pPr>
        <w:spacing w:line="400" w:lineRule="exact"/>
        <w:ind w:firstLine="480" w:firstLineChars="200"/>
        <w:jc w:val="left"/>
        <w:rPr>
          <w:rFonts w:hint="eastAsia" w:ascii="宋体" w:hAnsi="宋体"/>
          <w:sz w:val="24"/>
        </w:rPr>
      </w:pPr>
      <w:r>
        <w:rPr>
          <w:rFonts w:hint="eastAsia" w:ascii="宋体" w:hAnsi="宋体"/>
          <w:sz w:val="24"/>
        </w:rPr>
        <w:t>3.测试化验加工费：</w:t>
      </w:r>
    </w:p>
    <w:p>
      <w:pPr>
        <w:spacing w:line="400" w:lineRule="exact"/>
        <w:ind w:firstLine="480" w:firstLineChars="200"/>
        <w:jc w:val="left"/>
        <w:rPr>
          <w:rFonts w:hint="eastAsia" w:ascii="宋体" w:hAnsi="宋体"/>
          <w:sz w:val="24"/>
        </w:rPr>
      </w:pPr>
      <w:r>
        <w:rPr>
          <w:rFonts w:hint="eastAsia" w:ascii="宋体" w:hAnsi="宋体"/>
          <w:sz w:val="24"/>
        </w:rPr>
        <w:t>【测试化验加工费在编制过程中，应对量大价高的主要测试化验加工项目（某一测试化验加工内容，即单价×数量总费用在0.5万元及以上）与项目任务的相关性、必要性、数量合理性、价格公允性等进行详细说明。其他测试化验加工项目可合并归类，仅预计支出金额即可。】</w:t>
      </w:r>
    </w:p>
    <w:p>
      <w:pPr>
        <w:spacing w:line="400" w:lineRule="exact"/>
        <w:ind w:firstLine="480" w:firstLineChars="200"/>
        <w:jc w:val="left"/>
        <w:rPr>
          <w:rFonts w:hint="eastAsia" w:ascii="宋体" w:hAnsi="宋体"/>
          <w:sz w:val="24"/>
        </w:rPr>
      </w:pPr>
      <w:r>
        <w:rPr>
          <w:rFonts w:hint="eastAsia" w:ascii="宋体" w:hAnsi="宋体"/>
          <w:sz w:val="24"/>
        </w:rPr>
        <w:t>4.燃料动力费：</w:t>
      </w:r>
    </w:p>
    <w:p>
      <w:pPr>
        <w:spacing w:line="400" w:lineRule="exact"/>
        <w:ind w:firstLine="480" w:firstLineChars="200"/>
        <w:jc w:val="left"/>
        <w:rPr>
          <w:rFonts w:hint="eastAsia" w:ascii="宋体" w:hAnsi="宋体"/>
          <w:sz w:val="24"/>
        </w:rPr>
      </w:pPr>
      <w:r>
        <w:rPr>
          <w:rFonts w:hint="eastAsia" w:ascii="宋体" w:hAnsi="宋体"/>
          <w:sz w:val="24"/>
        </w:rPr>
        <w:t>【燃料动力费在编制过程中，应对量大价高的主要燃动消耗（某一项燃动消耗，即单价×数量总费用在0.5万元及以上）消耗内容、数量、价格等进行详细说明。其他燃动消耗可合并归类，仅预计支出金额即可。】</w:t>
      </w:r>
    </w:p>
    <w:p>
      <w:pPr>
        <w:spacing w:line="400" w:lineRule="exact"/>
        <w:ind w:firstLine="480" w:firstLineChars="200"/>
        <w:jc w:val="left"/>
        <w:rPr>
          <w:rFonts w:hint="eastAsia" w:ascii="宋体" w:hAnsi="宋体"/>
          <w:sz w:val="24"/>
        </w:rPr>
      </w:pPr>
      <w:r>
        <w:rPr>
          <w:rFonts w:hint="eastAsia" w:ascii="宋体" w:hAnsi="宋体"/>
          <w:sz w:val="24"/>
        </w:rPr>
        <w:t>5.出版/文献/信息传播/知识产权事务费：</w:t>
      </w:r>
    </w:p>
    <w:p>
      <w:pPr>
        <w:spacing w:line="400" w:lineRule="exact"/>
        <w:ind w:firstLine="480" w:firstLineChars="200"/>
        <w:jc w:val="left"/>
        <w:rPr>
          <w:rFonts w:hint="eastAsia" w:ascii="宋体" w:hAnsi="宋体"/>
          <w:sz w:val="24"/>
        </w:rPr>
      </w:pPr>
      <w:r>
        <w:rPr>
          <w:rFonts w:hint="eastAsia" w:ascii="宋体" w:hAnsi="宋体"/>
          <w:sz w:val="24"/>
        </w:rPr>
        <w:t>【编制过程中，对于购买1万元以上的专用软件，需说明与项目任务的相关性、必要性、数量合理性、价格公允性等。对于本科目其他支出可根据类别合并进行预计，简单说明类别、数量、支出金额即可。】</w:t>
      </w:r>
    </w:p>
    <w:p>
      <w:pPr>
        <w:spacing w:line="400" w:lineRule="exact"/>
        <w:ind w:firstLine="480" w:firstLineChars="200"/>
        <w:jc w:val="left"/>
        <w:rPr>
          <w:rFonts w:hint="eastAsia" w:ascii="宋体" w:hAnsi="宋体"/>
          <w:sz w:val="24"/>
        </w:rPr>
      </w:pPr>
      <w:r>
        <w:rPr>
          <w:rFonts w:hint="eastAsia" w:ascii="宋体" w:hAnsi="宋体"/>
          <w:sz w:val="24"/>
        </w:rPr>
        <w:t>6.会议/差旅/国际合作交流费：</w:t>
      </w:r>
    </w:p>
    <w:p>
      <w:pPr>
        <w:spacing w:line="400" w:lineRule="exact"/>
        <w:ind w:firstLine="480" w:firstLineChars="200"/>
        <w:jc w:val="left"/>
        <w:rPr>
          <w:rFonts w:hint="eastAsia" w:ascii="宋体" w:hAnsi="宋体"/>
          <w:sz w:val="24"/>
        </w:rPr>
      </w:pPr>
      <w:r>
        <w:rPr>
          <w:rFonts w:hint="eastAsia" w:ascii="宋体" w:hAnsi="宋体"/>
          <w:sz w:val="24"/>
        </w:rPr>
        <w:t>【会议费编制过程中，可根据会议类别合并进行预计，简单说明会议次数、人数、天数即可。差旅费编制过程中，可根据差旅类别合并进行预计，简单说明出差次数、人数、天数即可。国际合作交流费编制过程中，可根据出访和来华2部分进行预计，每部分简单说明目的地、人数、天数即可。】</w:t>
      </w:r>
    </w:p>
    <w:p>
      <w:pPr>
        <w:spacing w:line="400" w:lineRule="exact"/>
        <w:ind w:firstLine="480" w:firstLineChars="200"/>
        <w:jc w:val="left"/>
        <w:rPr>
          <w:rFonts w:hint="eastAsia" w:ascii="宋体" w:hAnsi="宋体"/>
          <w:sz w:val="24"/>
        </w:rPr>
      </w:pPr>
      <w:r>
        <w:rPr>
          <w:rFonts w:hint="eastAsia" w:ascii="宋体" w:hAnsi="宋体"/>
          <w:sz w:val="24"/>
        </w:rPr>
        <w:t>7.劳务费/专家咨询费：</w:t>
      </w:r>
    </w:p>
    <w:p>
      <w:pPr>
        <w:spacing w:line="400" w:lineRule="exact"/>
        <w:ind w:firstLine="480" w:firstLineChars="200"/>
        <w:jc w:val="left"/>
        <w:rPr>
          <w:rFonts w:hint="eastAsia" w:ascii="宋体" w:hAnsi="宋体"/>
          <w:sz w:val="24"/>
        </w:rPr>
      </w:pPr>
      <w:r>
        <w:rPr>
          <w:rFonts w:hint="eastAsia" w:ascii="宋体" w:hAnsi="宋体"/>
          <w:sz w:val="24"/>
        </w:rPr>
        <w:t>【劳务费编制过程中，根据劳务支出类别合并进行预计，如劳务费支出占总体直接费用支出的20%以上，则应对劳务人员的工作内容与项目任务的相关性、人员数量、工作时间等进行详细说明；如不足20%，则仅需按每类劳务聘用人员，简单列示人员数量、工作时间、支出金额即可。 专家咨询费编制过程中，根据专家咨询类别合并进行预计，简单列示人数、天数即可。】</w:t>
      </w:r>
    </w:p>
    <w:p>
      <w:pPr>
        <w:spacing w:line="400" w:lineRule="exact"/>
        <w:ind w:firstLine="480" w:firstLineChars="200"/>
        <w:jc w:val="left"/>
        <w:rPr>
          <w:rFonts w:hint="eastAsia" w:ascii="宋体" w:hAnsi="宋体"/>
          <w:sz w:val="24"/>
        </w:rPr>
      </w:pPr>
      <w:r>
        <w:rPr>
          <w:rFonts w:hint="eastAsia" w:ascii="宋体" w:hAnsi="宋体"/>
          <w:sz w:val="24"/>
        </w:rPr>
        <w:t>8.其他支出：</w:t>
      </w:r>
    </w:p>
    <w:p>
      <w:pPr>
        <w:spacing w:line="400" w:lineRule="exact"/>
        <w:ind w:firstLine="480" w:firstLineChars="200"/>
        <w:jc w:val="left"/>
        <w:rPr>
          <w:rFonts w:hint="eastAsia" w:ascii="宋体" w:hAnsi="宋体"/>
          <w:sz w:val="24"/>
        </w:rPr>
      </w:pPr>
      <w:r>
        <w:rPr>
          <w:rFonts w:hint="eastAsia" w:ascii="宋体" w:hAnsi="宋体"/>
          <w:sz w:val="24"/>
        </w:rPr>
        <w:t>【项目在研究开发过程中发生的除上述费用之外的其他支出，应当在申请概算时单独列示，单独核定。其他费用必须在“概算说明书”中详细说明与任务合同书中研究任务的相关性，并详细列示概算依据。】</w:t>
      </w:r>
    </w:p>
    <w:p>
      <w:pPr>
        <w:autoSpaceDE w:val="0"/>
        <w:autoSpaceDN w:val="0"/>
        <w:adjustRightInd w:val="0"/>
        <w:spacing w:line="400" w:lineRule="exact"/>
        <w:ind w:firstLine="463" w:firstLineChars="192"/>
        <w:rPr>
          <w:rFonts w:ascii="宋体" w:hAnsi="宋体"/>
          <w:b/>
          <w:sz w:val="24"/>
        </w:rPr>
      </w:pPr>
      <w:r>
        <w:rPr>
          <w:rFonts w:hint="eastAsia" w:ascii="宋体" w:hAnsi="宋体"/>
          <w:b/>
          <w:sz w:val="24"/>
        </w:rPr>
        <w:t>二、间接费用</w:t>
      </w:r>
    </w:p>
    <w:p>
      <w:pPr>
        <w:spacing w:line="400" w:lineRule="exact"/>
        <w:ind w:firstLine="480" w:firstLineChars="200"/>
        <w:jc w:val="left"/>
        <w:rPr>
          <w:rFonts w:hint="eastAsia" w:ascii="宋体" w:hAnsi="宋体"/>
          <w:sz w:val="24"/>
        </w:rPr>
      </w:pPr>
      <w:r>
        <w:rPr>
          <w:rFonts w:hint="eastAsia" w:ascii="宋体" w:hAnsi="宋体"/>
          <w:sz w:val="24"/>
        </w:rPr>
        <w:t>【项目承担单位为项目研究提供的房屋占用，日常水、电、气、暖消耗，有关管理费用的补助支出，以及绩效支出等。】</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pStyle w:val="2"/>
      </w:pPr>
    </w:p>
    <w:p>
      <w:pPr>
        <w:pStyle w:val="2"/>
      </w:pPr>
    </w:p>
    <w:p>
      <w:pPr>
        <w:pStyle w:val="2"/>
      </w:pPr>
    </w:p>
    <w:p>
      <w:pPr>
        <w:pStyle w:val="2"/>
      </w:pPr>
    </w:p>
    <w:p>
      <w:pPr>
        <w:pStyle w:val="2"/>
      </w:pPr>
    </w:p>
    <w:p>
      <w:pPr>
        <w:pStyle w:val="2"/>
        <w:rPr>
          <w:rFonts w:hint="eastAsia"/>
        </w:rPr>
      </w:pPr>
    </w:p>
    <w:p>
      <w:pPr>
        <w:pStyle w:val="2"/>
      </w:pPr>
    </w:p>
    <w:tbl>
      <w:tblPr>
        <w:tblStyle w:val="4"/>
        <w:tblpPr w:leftFromText="180" w:rightFromText="180" w:vertAnchor="text" w:horzAnchor="page" w:tblpX="1406" w:tblpY="2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9" w:type="dxa"/>
            <w:noWrap w:val="0"/>
            <w:vAlign w:val="top"/>
          </w:tcPr>
          <w:p>
            <w:pPr>
              <w:rPr>
                <w:rFonts w:cs="Times New Roman"/>
                <w:b/>
                <w:sz w:val="28"/>
                <w:szCs w:val="28"/>
              </w:rPr>
            </w:pPr>
            <w:r>
              <w:rPr>
                <w:rFonts w:hint="eastAsia" w:cs="Times New Roman"/>
                <w:b/>
                <w:sz w:val="28"/>
              </w:rPr>
              <w:t>十、专项经费概算说明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5" w:hRule="atLeast"/>
        </w:trPr>
        <w:tc>
          <w:tcPr>
            <w:tcW w:w="9539" w:type="dxa"/>
            <w:noWrap w:val="0"/>
            <w:vAlign w:val="top"/>
          </w:tcPr>
          <w:p>
            <w:pPr>
              <w:spacing w:line="400" w:lineRule="exact"/>
              <w:rPr>
                <w:rFonts w:ascii="宋体" w:cs="Times New Roman"/>
                <w:sz w:val="24"/>
                <w:szCs w:val="24"/>
              </w:rPr>
            </w:pPr>
          </w:p>
        </w:tc>
      </w:tr>
    </w:tbl>
    <w:p>
      <w:pPr>
        <w:pStyle w:val="2"/>
      </w:pPr>
    </w:p>
    <w:p>
      <w:pPr>
        <w:spacing w:line="400" w:lineRule="exact"/>
        <w:rPr>
          <w:sz w:val="24"/>
          <w:szCs w:val="24"/>
        </w:rPr>
      </w:pPr>
      <w:r>
        <w:rPr>
          <w:rFonts w:hint="eastAsia" w:cs="Times New Roman"/>
          <w:sz w:val="24"/>
          <w:szCs w:val="24"/>
        </w:rPr>
        <w:t>注:</w:t>
      </w:r>
      <w:r>
        <w:rPr>
          <w:rFonts w:hint="eastAsia"/>
          <w:sz w:val="24"/>
          <w:szCs w:val="24"/>
        </w:rPr>
        <w:t xml:space="preserve"> 1.申请专项经费总额50万元及以上的项目，须对申请的专项经费进行概算说明。</w:t>
      </w:r>
    </w:p>
    <w:p>
      <w:pPr>
        <w:tabs>
          <w:tab w:val="left" w:pos="-200"/>
        </w:tabs>
        <w:spacing w:line="400" w:lineRule="exact"/>
        <w:ind w:left="1" w:leftChars="-5" w:hanging="11"/>
        <w:rPr>
          <w:rFonts w:hint="eastAsia"/>
          <w:sz w:val="24"/>
          <w:szCs w:val="24"/>
        </w:rPr>
      </w:pPr>
      <w:r>
        <w:rPr>
          <w:rFonts w:hint="eastAsia"/>
          <w:sz w:val="24"/>
          <w:szCs w:val="24"/>
        </w:rPr>
        <w:t xml:space="preserve">   2.请对概算表内列示的各支出科目的主要用途、与项目研究的相关性及测算方法、测算    </w:t>
      </w:r>
      <w:r>
        <w:rPr>
          <w:sz w:val="24"/>
          <w:szCs w:val="24"/>
        </w:rPr>
        <w:br w:type="textWrapping"/>
      </w:r>
      <w:r>
        <w:rPr>
          <w:rFonts w:hint="eastAsia"/>
          <w:sz w:val="24"/>
          <w:szCs w:val="24"/>
        </w:rPr>
        <w:t xml:space="preserve">    依据进行分析说明。</w:t>
      </w:r>
    </w:p>
    <w:p>
      <w:pPr>
        <w:spacing w:line="400" w:lineRule="exact"/>
        <w:rPr>
          <w:rFonts w:hint="eastAsia"/>
          <w:sz w:val="28"/>
        </w:rPr>
      </w:pPr>
      <w:r>
        <w:rPr>
          <w:rFonts w:hint="eastAsia"/>
          <w:sz w:val="24"/>
          <w:szCs w:val="24"/>
        </w:rPr>
        <w:t xml:space="preserve">   3.请按“专项经费概算填报</w:t>
      </w:r>
      <w:r>
        <w:rPr>
          <w:sz w:val="24"/>
          <w:szCs w:val="24"/>
        </w:rPr>
        <w:t>说明</w:t>
      </w:r>
      <w:r>
        <w:rPr>
          <w:rFonts w:hint="eastAsia"/>
          <w:sz w:val="24"/>
          <w:szCs w:val="24"/>
        </w:rPr>
        <w:t>”中的要求对专项经费概算进行说明。</w:t>
      </w:r>
    </w:p>
    <w:p>
      <w:pPr>
        <w:rPr>
          <w:rFonts w:cs="Times New Roman"/>
          <w:sz w:val="24"/>
          <w:szCs w:val="24"/>
        </w:rPr>
        <w:sectPr>
          <w:pgSz w:w="11906" w:h="16838"/>
          <w:pgMar w:top="1588" w:right="794" w:bottom="2098" w:left="1588" w:header="851" w:footer="992" w:gutter="0"/>
          <w:cols w:space="720" w:num="1"/>
          <w:titlePg/>
          <w:docGrid w:type="lines" w:linePitch="312" w:charSpace="0"/>
        </w:sectPr>
      </w:pPr>
    </w:p>
    <w:p>
      <w:pPr>
        <w:rPr>
          <w:rFonts w:hint="eastAsia" w:cs="Times New Roman"/>
          <w:sz w:val="24"/>
          <w:szCs w:val="24"/>
        </w:rPr>
      </w:pPr>
    </w:p>
    <w:tbl>
      <w:tblPr>
        <w:tblStyle w:val="4"/>
        <w:tblpPr w:leftFromText="180" w:rightFromText="180" w:vertAnchor="text" w:horzAnchor="margin" w:tblpY="306"/>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1984"/>
        <w:gridCol w:w="1985"/>
        <w:gridCol w:w="1276"/>
        <w:gridCol w:w="850"/>
        <w:gridCol w:w="851"/>
        <w:gridCol w:w="1417"/>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3716" w:type="dxa"/>
            <w:gridSpan w:val="10"/>
            <w:noWrap w:val="0"/>
            <w:vAlign w:val="top"/>
          </w:tcPr>
          <w:p>
            <w:pPr>
              <w:ind w:right="1120"/>
              <w:jc w:val="left"/>
              <w:rPr>
                <w:rFonts w:cs="宋体"/>
                <w:b/>
                <w:sz w:val="28"/>
                <w:szCs w:val="28"/>
              </w:rPr>
            </w:pPr>
            <w:r>
              <w:rPr>
                <w:rFonts w:hint="eastAsia" w:cs="宋体"/>
                <w:b/>
                <w:sz w:val="28"/>
                <w:szCs w:val="28"/>
              </w:rPr>
              <w:t>十一、</w:t>
            </w:r>
            <w:r>
              <w:rPr>
                <w:rFonts w:cs="宋体"/>
                <w:b/>
                <w:sz w:val="28"/>
                <w:szCs w:val="28"/>
              </w:rPr>
              <w:t>项目</w:t>
            </w:r>
            <w:r>
              <w:rPr>
                <w:rFonts w:hint="eastAsia" w:cs="宋体"/>
                <w:b/>
                <w:sz w:val="28"/>
                <w:szCs w:val="28"/>
              </w:rPr>
              <w:t>预算明细表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3716" w:type="dxa"/>
            <w:gridSpan w:val="10"/>
            <w:noWrap w:val="0"/>
            <w:vAlign w:val="bottom"/>
          </w:tcPr>
          <w:p>
            <w:pPr>
              <w:ind w:right="1120" w:firstLine="10080" w:firstLineChars="4200"/>
              <w:jc w:val="right"/>
              <w:rPr>
                <w:rFonts w:cs="宋体"/>
                <w:b/>
                <w:sz w:val="28"/>
                <w:szCs w:val="28"/>
              </w:rPr>
            </w:pPr>
            <w:r>
              <w:rPr>
                <w:rFonts w:hint="eastAsia" w:cs="宋体"/>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17" w:type="dxa"/>
            <w:vMerge w:val="restart"/>
            <w:noWrap w:val="0"/>
            <w:vAlign w:val="center"/>
          </w:tcPr>
          <w:p>
            <w:pPr>
              <w:jc w:val="center"/>
              <w:rPr>
                <w:rFonts w:cs="宋体"/>
                <w:sz w:val="24"/>
                <w:szCs w:val="24"/>
              </w:rPr>
            </w:pPr>
          </w:p>
          <w:p>
            <w:pPr>
              <w:jc w:val="center"/>
              <w:rPr>
                <w:rFonts w:cs="Times New Roman"/>
                <w:sz w:val="24"/>
                <w:szCs w:val="24"/>
              </w:rPr>
            </w:pPr>
            <w:r>
              <w:rPr>
                <w:rFonts w:hint="eastAsia" w:cs="宋体"/>
                <w:sz w:val="24"/>
                <w:szCs w:val="24"/>
              </w:rPr>
              <w:t>序号</w:t>
            </w:r>
          </w:p>
        </w:tc>
        <w:tc>
          <w:tcPr>
            <w:tcW w:w="1843" w:type="dxa"/>
            <w:vMerge w:val="restart"/>
            <w:noWrap w:val="0"/>
            <w:vAlign w:val="center"/>
          </w:tcPr>
          <w:p>
            <w:pPr>
              <w:widowControl/>
              <w:jc w:val="center"/>
              <w:rPr>
                <w:rFonts w:cs="Times New Roman"/>
                <w:sz w:val="24"/>
                <w:szCs w:val="24"/>
              </w:rPr>
            </w:pPr>
          </w:p>
          <w:p>
            <w:pPr>
              <w:widowControl/>
              <w:jc w:val="center"/>
              <w:rPr>
                <w:rFonts w:cs="Times New Roman"/>
                <w:sz w:val="24"/>
                <w:szCs w:val="24"/>
              </w:rPr>
            </w:pPr>
            <w:r>
              <w:rPr>
                <w:rFonts w:cs="Times New Roman"/>
                <w:sz w:val="24"/>
                <w:szCs w:val="24"/>
              </w:rPr>
              <w:t>单位名称</w:t>
            </w:r>
          </w:p>
        </w:tc>
        <w:tc>
          <w:tcPr>
            <w:tcW w:w="1984" w:type="dxa"/>
            <w:vMerge w:val="restart"/>
            <w:noWrap w:val="0"/>
            <w:vAlign w:val="center"/>
          </w:tcPr>
          <w:p>
            <w:pPr>
              <w:jc w:val="center"/>
              <w:rPr>
                <w:rFonts w:cs="Times New Roman"/>
                <w:sz w:val="24"/>
                <w:szCs w:val="24"/>
              </w:rPr>
            </w:pPr>
          </w:p>
          <w:p>
            <w:pPr>
              <w:jc w:val="center"/>
              <w:rPr>
                <w:rFonts w:cs="Times New Roman"/>
                <w:sz w:val="24"/>
                <w:szCs w:val="24"/>
              </w:rPr>
            </w:pPr>
            <w:r>
              <w:rPr>
                <w:rFonts w:hint="eastAsia" w:cs="Times New Roman"/>
                <w:sz w:val="24"/>
                <w:szCs w:val="24"/>
              </w:rPr>
              <w:t>单位类型（承担单位/合作单位）</w:t>
            </w:r>
          </w:p>
        </w:tc>
        <w:tc>
          <w:tcPr>
            <w:tcW w:w="1985" w:type="dxa"/>
            <w:vMerge w:val="restart"/>
            <w:noWrap w:val="0"/>
            <w:vAlign w:val="center"/>
          </w:tcPr>
          <w:p>
            <w:pPr>
              <w:widowControl/>
              <w:jc w:val="center"/>
              <w:rPr>
                <w:rFonts w:cs="Times New Roman"/>
                <w:sz w:val="24"/>
                <w:szCs w:val="24"/>
              </w:rPr>
            </w:pPr>
          </w:p>
          <w:p>
            <w:pPr>
              <w:widowControl/>
              <w:jc w:val="center"/>
              <w:rPr>
                <w:rFonts w:cs="Times New Roman"/>
                <w:sz w:val="24"/>
                <w:szCs w:val="24"/>
              </w:rPr>
            </w:pPr>
            <w:r>
              <w:rPr>
                <w:rFonts w:hint="eastAsia" w:cs="宋体"/>
                <w:sz w:val="24"/>
                <w:szCs w:val="24"/>
              </w:rPr>
              <w:t>任务分工</w:t>
            </w:r>
          </w:p>
        </w:tc>
        <w:tc>
          <w:tcPr>
            <w:tcW w:w="1276" w:type="dxa"/>
            <w:vMerge w:val="restart"/>
            <w:noWrap w:val="0"/>
            <w:vAlign w:val="center"/>
          </w:tcPr>
          <w:p>
            <w:pPr>
              <w:jc w:val="center"/>
              <w:rPr>
                <w:rFonts w:cs="Times New Roman"/>
                <w:sz w:val="24"/>
                <w:szCs w:val="24"/>
              </w:rPr>
            </w:pPr>
          </w:p>
          <w:p>
            <w:pPr>
              <w:jc w:val="center"/>
              <w:rPr>
                <w:rFonts w:cs="Times New Roman"/>
                <w:sz w:val="24"/>
                <w:szCs w:val="24"/>
              </w:rPr>
            </w:pPr>
            <w:r>
              <w:rPr>
                <w:rFonts w:hint="eastAsia" w:cs="宋体"/>
                <w:sz w:val="24"/>
                <w:szCs w:val="24"/>
              </w:rPr>
              <w:t>研究任务</w:t>
            </w:r>
          </w:p>
          <w:p>
            <w:pPr>
              <w:jc w:val="center"/>
              <w:rPr>
                <w:rFonts w:cs="Times New Roman"/>
                <w:sz w:val="24"/>
                <w:szCs w:val="24"/>
              </w:rPr>
            </w:pPr>
            <w:r>
              <w:rPr>
                <w:rFonts w:hint="eastAsia" w:cs="宋体"/>
                <w:sz w:val="24"/>
                <w:szCs w:val="24"/>
              </w:rPr>
              <w:t>负责人</w:t>
            </w:r>
          </w:p>
        </w:tc>
        <w:tc>
          <w:tcPr>
            <w:tcW w:w="850" w:type="dxa"/>
            <w:vMerge w:val="restart"/>
            <w:noWrap w:val="0"/>
            <w:vAlign w:val="center"/>
          </w:tcPr>
          <w:p>
            <w:pPr>
              <w:widowControl/>
              <w:jc w:val="center"/>
              <w:rPr>
                <w:rFonts w:cs="Times New Roman"/>
                <w:sz w:val="24"/>
                <w:szCs w:val="24"/>
              </w:rPr>
            </w:pPr>
          </w:p>
          <w:p>
            <w:pPr>
              <w:widowControl/>
              <w:jc w:val="center"/>
              <w:rPr>
                <w:rFonts w:cs="Times New Roman"/>
                <w:sz w:val="24"/>
                <w:szCs w:val="24"/>
              </w:rPr>
            </w:pPr>
            <w:r>
              <w:rPr>
                <w:rFonts w:hint="eastAsia" w:cs="宋体"/>
                <w:sz w:val="24"/>
                <w:szCs w:val="24"/>
              </w:rPr>
              <w:t>合计</w:t>
            </w:r>
          </w:p>
        </w:tc>
        <w:tc>
          <w:tcPr>
            <w:tcW w:w="3544" w:type="dxa"/>
            <w:gridSpan w:val="3"/>
            <w:noWrap w:val="0"/>
            <w:vAlign w:val="center"/>
          </w:tcPr>
          <w:p>
            <w:pPr>
              <w:jc w:val="center"/>
              <w:rPr>
                <w:rFonts w:cs="Times New Roman"/>
                <w:sz w:val="24"/>
                <w:szCs w:val="24"/>
              </w:rPr>
            </w:pPr>
            <w:r>
              <w:rPr>
                <w:rFonts w:hint="eastAsia" w:cs="宋体"/>
                <w:sz w:val="24"/>
                <w:szCs w:val="24"/>
              </w:rPr>
              <w:t>专项经费</w:t>
            </w:r>
          </w:p>
        </w:tc>
        <w:tc>
          <w:tcPr>
            <w:tcW w:w="1417" w:type="dxa"/>
            <w:vMerge w:val="restart"/>
            <w:noWrap w:val="0"/>
            <w:vAlign w:val="center"/>
          </w:tcPr>
          <w:p>
            <w:pPr>
              <w:jc w:val="center"/>
              <w:rPr>
                <w:rFonts w:cs="Times New Roman"/>
                <w:sz w:val="24"/>
                <w:szCs w:val="24"/>
              </w:rPr>
            </w:pPr>
          </w:p>
          <w:p>
            <w:pPr>
              <w:jc w:val="center"/>
              <w:rPr>
                <w:rFonts w:cs="宋体"/>
                <w:sz w:val="24"/>
                <w:szCs w:val="24"/>
              </w:rPr>
            </w:pPr>
          </w:p>
          <w:p>
            <w:pPr>
              <w:jc w:val="center"/>
              <w:rPr>
                <w:rFonts w:cs="Times New Roman"/>
                <w:sz w:val="24"/>
                <w:szCs w:val="24"/>
              </w:rPr>
            </w:pPr>
            <w:r>
              <w:rPr>
                <w:rFonts w:hint="eastAsia" w:cs="宋体"/>
                <w:sz w:val="24"/>
                <w:szCs w:val="24"/>
              </w:rPr>
              <w:t>自筹经费</w:t>
            </w:r>
          </w:p>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17" w:type="dxa"/>
            <w:vMerge w:val="continue"/>
            <w:noWrap w:val="0"/>
            <w:vAlign w:val="center"/>
          </w:tcPr>
          <w:p>
            <w:pPr>
              <w:jc w:val="center"/>
              <w:rPr>
                <w:rFonts w:cs="Times New Roman"/>
                <w:sz w:val="24"/>
                <w:szCs w:val="24"/>
              </w:rPr>
            </w:pPr>
          </w:p>
        </w:tc>
        <w:tc>
          <w:tcPr>
            <w:tcW w:w="1843" w:type="dxa"/>
            <w:vMerge w:val="continue"/>
            <w:noWrap w:val="0"/>
            <w:vAlign w:val="center"/>
          </w:tcPr>
          <w:p>
            <w:pPr>
              <w:widowControl/>
              <w:jc w:val="center"/>
              <w:rPr>
                <w:rFonts w:ascii="宋体" w:cs="Times New Roman"/>
                <w:color w:val="000000"/>
                <w:kern w:val="0"/>
                <w:sz w:val="24"/>
                <w:szCs w:val="24"/>
              </w:rPr>
            </w:pPr>
          </w:p>
        </w:tc>
        <w:tc>
          <w:tcPr>
            <w:tcW w:w="1984" w:type="dxa"/>
            <w:vMerge w:val="continue"/>
            <w:noWrap w:val="0"/>
            <w:vAlign w:val="center"/>
          </w:tcPr>
          <w:p>
            <w:pPr>
              <w:jc w:val="center"/>
              <w:rPr>
                <w:rFonts w:cs="Times New Roman"/>
                <w:sz w:val="24"/>
                <w:szCs w:val="24"/>
              </w:rPr>
            </w:pPr>
          </w:p>
        </w:tc>
        <w:tc>
          <w:tcPr>
            <w:tcW w:w="1985" w:type="dxa"/>
            <w:vMerge w:val="continue"/>
            <w:noWrap w:val="0"/>
            <w:vAlign w:val="center"/>
          </w:tcPr>
          <w:p>
            <w:pPr>
              <w:widowControl/>
              <w:jc w:val="center"/>
              <w:rPr>
                <w:rFonts w:cs="Times New Roman"/>
                <w:sz w:val="24"/>
                <w:szCs w:val="24"/>
              </w:rPr>
            </w:pPr>
          </w:p>
        </w:tc>
        <w:tc>
          <w:tcPr>
            <w:tcW w:w="1276" w:type="dxa"/>
            <w:vMerge w:val="continue"/>
            <w:noWrap w:val="0"/>
            <w:vAlign w:val="center"/>
          </w:tcPr>
          <w:p>
            <w:pPr>
              <w:jc w:val="center"/>
              <w:rPr>
                <w:rFonts w:cs="Times New Roman"/>
                <w:sz w:val="24"/>
                <w:szCs w:val="24"/>
              </w:rPr>
            </w:pPr>
          </w:p>
        </w:tc>
        <w:tc>
          <w:tcPr>
            <w:tcW w:w="850" w:type="dxa"/>
            <w:vMerge w:val="continue"/>
            <w:noWrap w:val="0"/>
            <w:vAlign w:val="center"/>
          </w:tcPr>
          <w:p>
            <w:pPr>
              <w:widowControl/>
              <w:jc w:val="center"/>
              <w:rPr>
                <w:rFonts w:cs="Times New Roman"/>
                <w:sz w:val="24"/>
                <w:szCs w:val="24"/>
              </w:rPr>
            </w:pPr>
          </w:p>
        </w:tc>
        <w:tc>
          <w:tcPr>
            <w:tcW w:w="851" w:type="dxa"/>
            <w:noWrap w:val="0"/>
            <w:vAlign w:val="center"/>
          </w:tcPr>
          <w:p>
            <w:pPr>
              <w:jc w:val="center"/>
              <w:rPr>
                <w:rFonts w:cs="Times New Roman"/>
                <w:sz w:val="24"/>
                <w:szCs w:val="24"/>
              </w:rPr>
            </w:pPr>
            <w:r>
              <w:rPr>
                <w:rFonts w:hint="eastAsia" w:cs="宋体"/>
                <w:sz w:val="24"/>
                <w:szCs w:val="24"/>
              </w:rPr>
              <w:t>小计</w:t>
            </w:r>
          </w:p>
        </w:tc>
        <w:tc>
          <w:tcPr>
            <w:tcW w:w="1417" w:type="dxa"/>
            <w:noWrap w:val="0"/>
            <w:vAlign w:val="center"/>
          </w:tcPr>
          <w:p>
            <w:pPr>
              <w:widowControl/>
              <w:ind w:firstLine="360" w:firstLineChars="150"/>
              <w:jc w:val="center"/>
              <w:rPr>
                <w:rFonts w:cs="Times New Roman"/>
                <w:sz w:val="24"/>
                <w:szCs w:val="24"/>
              </w:rPr>
            </w:pPr>
            <w:r>
              <w:rPr>
                <w:rFonts w:hint="eastAsia" w:cs="宋体"/>
                <w:sz w:val="24"/>
                <w:szCs w:val="24"/>
              </w:rPr>
              <w:t>其中：</w:t>
            </w:r>
          </w:p>
          <w:p>
            <w:pPr>
              <w:jc w:val="center"/>
              <w:rPr>
                <w:rFonts w:cs="Times New Roman"/>
                <w:sz w:val="24"/>
                <w:szCs w:val="24"/>
              </w:rPr>
            </w:pPr>
            <w:r>
              <w:rPr>
                <w:rFonts w:hint="eastAsia" w:cs="宋体"/>
                <w:sz w:val="24"/>
                <w:szCs w:val="24"/>
              </w:rPr>
              <w:t>直接费用</w:t>
            </w:r>
          </w:p>
        </w:tc>
        <w:tc>
          <w:tcPr>
            <w:tcW w:w="1276" w:type="dxa"/>
            <w:noWrap w:val="0"/>
            <w:vAlign w:val="center"/>
          </w:tcPr>
          <w:p>
            <w:pPr>
              <w:widowControl/>
              <w:jc w:val="center"/>
              <w:rPr>
                <w:rFonts w:cs="Times New Roman"/>
                <w:sz w:val="24"/>
                <w:szCs w:val="24"/>
              </w:rPr>
            </w:pPr>
            <w:r>
              <w:rPr>
                <w:rFonts w:hint="eastAsia" w:cs="宋体"/>
                <w:sz w:val="24"/>
                <w:szCs w:val="24"/>
              </w:rPr>
              <w:t>其中：</w:t>
            </w:r>
          </w:p>
          <w:p>
            <w:pPr>
              <w:jc w:val="center"/>
              <w:rPr>
                <w:rFonts w:cs="Times New Roman"/>
                <w:sz w:val="24"/>
                <w:szCs w:val="24"/>
              </w:rPr>
            </w:pPr>
            <w:r>
              <w:rPr>
                <w:rFonts w:hint="eastAsia" w:cs="宋体"/>
                <w:sz w:val="24"/>
                <w:szCs w:val="24"/>
              </w:rPr>
              <w:t>间接费用</w:t>
            </w:r>
          </w:p>
        </w:tc>
        <w:tc>
          <w:tcPr>
            <w:tcW w:w="1417" w:type="dxa"/>
            <w:vMerge w:val="continue"/>
            <w:noWrap w:val="0"/>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17"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984" w:type="dxa"/>
            <w:noWrap w:val="0"/>
            <w:vAlign w:val="top"/>
          </w:tcPr>
          <w:p>
            <w:pPr>
              <w:rPr>
                <w:rFonts w:ascii="宋体" w:cs="Times New Roman"/>
                <w:sz w:val="24"/>
                <w:szCs w:val="24"/>
              </w:rPr>
            </w:pPr>
          </w:p>
        </w:tc>
        <w:tc>
          <w:tcPr>
            <w:tcW w:w="1985"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851"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17"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984" w:type="dxa"/>
            <w:noWrap w:val="0"/>
            <w:vAlign w:val="top"/>
          </w:tcPr>
          <w:p>
            <w:pPr>
              <w:rPr>
                <w:rFonts w:ascii="宋体" w:cs="Times New Roman"/>
                <w:sz w:val="24"/>
                <w:szCs w:val="24"/>
              </w:rPr>
            </w:pPr>
          </w:p>
        </w:tc>
        <w:tc>
          <w:tcPr>
            <w:tcW w:w="1985"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851"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17"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984" w:type="dxa"/>
            <w:noWrap w:val="0"/>
            <w:vAlign w:val="top"/>
          </w:tcPr>
          <w:p>
            <w:pPr>
              <w:rPr>
                <w:rFonts w:ascii="宋体" w:cs="Times New Roman"/>
                <w:sz w:val="24"/>
                <w:szCs w:val="24"/>
              </w:rPr>
            </w:pPr>
          </w:p>
        </w:tc>
        <w:tc>
          <w:tcPr>
            <w:tcW w:w="1985"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851"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17"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984" w:type="dxa"/>
            <w:noWrap w:val="0"/>
            <w:vAlign w:val="top"/>
          </w:tcPr>
          <w:p>
            <w:pPr>
              <w:rPr>
                <w:rFonts w:ascii="宋体" w:cs="Times New Roman"/>
                <w:sz w:val="24"/>
                <w:szCs w:val="24"/>
              </w:rPr>
            </w:pPr>
          </w:p>
        </w:tc>
        <w:tc>
          <w:tcPr>
            <w:tcW w:w="1985"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851"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17"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984" w:type="dxa"/>
            <w:noWrap w:val="0"/>
            <w:vAlign w:val="top"/>
          </w:tcPr>
          <w:p>
            <w:pPr>
              <w:rPr>
                <w:rFonts w:ascii="宋体" w:cs="Times New Roman"/>
                <w:sz w:val="24"/>
                <w:szCs w:val="24"/>
              </w:rPr>
            </w:pPr>
          </w:p>
        </w:tc>
        <w:tc>
          <w:tcPr>
            <w:tcW w:w="1985"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851"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cs="Times New Roman"/>
          <w:sz w:val="24"/>
          <w:szCs w:val="24"/>
        </w:rPr>
      </w:pPr>
      <w:r>
        <w:rPr>
          <w:rFonts w:cs="Times New Roman"/>
          <w:sz w:val="24"/>
          <w:szCs w:val="24"/>
        </w:rPr>
        <w:br w:type="page"/>
      </w:r>
    </w:p>
    <w:tbl>
      <w:tblPr>
        <w:tblStyle w:val="4"/>
        <w:tblW w:w="14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060"/>
        <w:gridCol w:w="709"/>
        <w:gridCol w:w="850"/>
        <w:gridCol w:w="1843"/>
        <w:gridCol w:w="1276"/>
        <w:gridCol w:w="1134"/>
        <w:gridCol w:w="1134"/>
        <w:gridCol w:w="1701"/>
        <w:gridCol w:w="1559"/>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4187" w:type="dxa"/>
            <w:gridSpan w:val="11"/>
            <w:noWrap w:val="0"/>
            <w:vAlign w:val="top"/>
          </w:tcPr>
          <w:p>
            <w:pPr>
              <w:rPr>
                <w:rFonts w:eastAsia="黑体" w:cs="Times New Roman"/>
                <w:b/>
                <w:sz w:val="28"/>
                <w:szCs w:val="28"/>
              </w:rPr>
            </w:pPr>
            <w:r>
              <w:rPr>
                <w:rFonts w:hint="eastAsia" w:cs="宋体"/>
                <w:b/>
                <w:sz w:val="28"/>
                <w:szCs w:val="28"/>
              </w:rPr>
              <w:t>十二、参加人员及分工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34" w:type="dxa"/>
            <w:noWrap w:val="0"/>
            <w:vAlign w:val="center"/>
          </w:tcPr>
          <w:p>
            <w:pPr>
              <w:jc w:val="center"/>
              <w:rPr>
                <w:rFonts w:cs="Times New Roman"/>
                <w:sz w:val="24"/>
                <w:szCs w:val="24"/>
              </w:rPr>
            </w:pPr>
            <w:r>
              <w:rPr>
                <w:rFonts w:hint="eastAsia" w:cs="宋体"/>
                <w:sz w:val="24"/>
                <w:szCs w:val="24"/>
              </w:rPr>
              <w:t>序号</w:t>
            </w:r>
          </w:p>
        </w:tc>
        <w:tc>
          <w:tcPr>
            <w:tcW w:w="1060" w:type="dxa"/>
            <w:noWrap w:val="0"/>
            <w:vAlign w:val="center"/>
          </w:tcPr>
          <w:p>
            <w:pPr>
              <w:jc w:val="center"/>
              <w:rPr>
                <w:rFonts w:cs="Times New Roman"/>
                <w:sz w:val="24"/>
                <w:szCs w:val="24"/>
              </w:rPr>
            </w:pPr>
            <w:r>
              <w:rPr>
                <w:rFonts w:hint="eastAsia" w:cs="宋体"/>
                <w:sz w:val="24"/>
                <w:szCs w:val="24"/>
              </w:rPr>
              <w:t>姓名</w:t>
            </w:r>
          </w:p>
        </w:tc>
        <w:tc>
          <w:tcPr>
            <w:tcW w:w="709" w:type="dxa"/>
            <w:noWrap w:val="0"/>
            <w:vAlign w:val="center"/>
          </w:tcPr>
          <w:p>
            <w:pPr>
              <w:widowControl/>
              <w:jc w:val="center"/>
              <w:rPr>
                <w:rFonts w:cs="Times New Roman"/>
                <w:sz w:val="24"/>
                <w:szCs w:val="24"/>
              </w:rPr>
            </w:pPr>
            <w:r>
              <w:rPr>
                <w:rFonts w:hint="eastAsia" w:cs="宋体"/>
                <w:sz w:val="24"/>
                <w:szCs w:val="24"/>
              </w:rPr>
              <w:t>性别</w:t>
            </w:r>
          </w:p>
        </w:tc>
        <w:tc>
          <w:tcPr>
            <w:tcW w:w="850" w:type="dxa"/>
            <w:noWrap w:val="0"/>
            <w:vAlign w:val="center"/>
          </w:tcPr>
          <w:p>
            <w:pPr>
              <w:widowControl/>
              <w:jc w:val="center"/>
              <w:rPr>
                <w:rFonts w:cs="Times New Roman"/>
                <w:sz w:val="24"/>
                <w:szCs w:val="24"/>
              </w:rPr>
            </w:pPr>
            <w:r>
              <w:rPr>
                <w:rFonts w:hint="eastAsia" w:cs="宋体"/>
                <w:sz w:val="24"/>
                <w:szCs w:val="24"/>
              </w:rPr>
              <w:t>年龄</w:t>
            </w:r>
          </w:p>
        </w:tc>
        <w:tc>
          <w:tcPr>
            <w:tcW w:w="1843" w:type="dxa"/>
            <w:noWrap w:val="0"/>
            <w:vAlign w:val="center"/>
          </w:tcPr>
          <w:p>
            <w:pPr>
              <w:jc w:val="center"/>
              <w:rPr>
                <w:rFonts w:cs="Times New Roman"/>
                <w:sz w:val="24"/>
                <w:szCs w:val="24"/>
              </w:rPr>
            </w:pPr>
            <w:r>
              <w:rPr>
                <w:rFonts w:hint="eastAsia" w:cs="宋体"/>
                <w:sz w:val="24"/>
                <w:szCs w:val="24"/>
              </w:rPr>
              <w:t>证件号码</w:t>
            </w:r>
          </w:p>
        </w:tc>
        <w:tc>
          <w:tcPr>
            <w:tcW w:w="1276" w:type="dxa"/>
            <w:noWrap w:val="0"/>
            <w:vAlign w:val="center"/>
          </w:tcPr>
          <w:p>
            <w:pPr>
              <w:jc w:val="center"/>
              <w:rPr>
                <w:rFonts w:cs="Times New Roman"/>
                <w:sz w:val="24"/>
                <w:szCs w:val="24"/>
              </w:rPr>
            </w:pPr>
            <w:r>
              <w:rPr>
                <w:rFonts w:hint="eastAsia" w:cs="宋体"/>
                <w:sz w:val="24"/>
                <w:szCs w:val="24"/>
              </w:rPr>
              <w:t>职称</w:t>
            </w:r>
          </w:p>
        </w:tc>
        <w:tc>
          <w:tcPr>
            <w:tcW w:w="1134" w:type="dxa"/>
            <w:noWrap w:val="0"/>
            <w:vAlign w:val="center"/>
          </w:tcPr>
          <w:p>
            <w:pPr>
              <w:jc w:val="center"/>
              <w:rPr>
                <w:rFonts w:cs="Times New Roman"/>
                <w:sz w:val="24"/>
                <w:szCs w:val="24"/>
              </w:rPr>
            </w:pPr>
            <w:r>
              <w:rPr>
                <w:rFonts w:hint="eastAsia" w:cs="宋体"/>
                <w:sz w:val="24"/>
                <w:szCs w:val="24"/>
              </w:rPr>
              <w:t>学历</w:t>
            </w:r>
          </w:p>
        </w:tc>
        <w:tc>
          <w:tcPr>
            <w:tcW w:w="1134" w:type="dxa"/>
            <w:noWrap w:val="0"/>
            <w:vAlign w:val="center"/>
          </w:tcPr>
          <w:p>
            <w:pPr>
              <w:jc w:val="center"/>
              <w:rPr>
                <w:rFonts w:cs="Times New Roman"/>
                <w:sz w:val="24"/>
                <w:szCs w:val="24"/>
              </w:rPr>
            </w:pPr>
            <w:r>
              <w:rPr>
                <w:rFonts w:hint="eastAsia" w:cs="宋体"/>
                <w:sz w:val="24"/>
                <w:szCs w:val="24"/>
              </w:rPr>
              <w:t>学位</w:t>
            </w:r>
          </w:p>
        </w:tc>
        <w:tc>
          <w:tcPr>
            <w:tcW w:w="1701" w:type="dxa"/>
            <w:noWrap w:val="0"/>
            <w:vAlign w:val="center"/>
          </w:tcPr>
          <w:p>
            <w:pPr>
              <w:jc w:val="center"/>
              <w:rPr>
                <w:rFonts w:cs="Times New Roman"/>
                <w:sz w:val="24"/>
                <w:szCs w:val="24"/>
              </w:rPr>
            </w:pPr>
            <w:r>
              <w:rPr>
                <w:rFonts w:hint="eastAsia" w:cs="宋体"/>
                <w:sz w:val="24"/>
                <w:szCs w:val="24"/>
              </w:rPr>
              <w:t>现从事专业</w:t>
            </w:r>
          </w:p>
        </w:tc>
        <w:tc>
          <w:tcPr>
            <w:tcW w:w="1559" w:type="dxa"/>
            <w:noWrap w:val="0"/>
            <w:vAlign w:val="center"/>
          </w:tcPr>
          <w:p>
            <w:pPr>
              <w:jc w:val="center"/>
              <w:rPr>
                <w:rFonts w:cs="Times New Roman"/>
                <w:sz w:val="24"/>
                <w:szCs w:val="24"/>
              </w:rPr>
            </w:pPr>
            <w:r>
              <w:rPr>
                <w:rFonts w:hint="eastAsia" w:cs="宋体"/>
                <w:sz w:val="24"/>
                <w:szCs w:val="24"/>
              </w:rPr>
              <w:t>单位名称</w:t>
            </w:r>
          </w:p>
        </w:tc>
        <w:tc>
          <w:tcPr>
            <w:tcW w:w="2187" w:type="dxa"/>
            <w:noWrap w:val="0"/>
            <w:vAlign w:val="center"/>
          </w:tcPr>
          <w:p>
            <w:pPr>
              <w:jc w:val="center"/>
              <w:rPr>
                <w:rFonts w:cs="Times New Roman"/>
                <w:sz w:val="24"/>
                <w:szCs w:val="24"/>
              </w:rPr>
            </w:pPr>
            <w:r>
              <w:rPr>
                <w:rFonts w:hint="eastAsia" w:cs="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top"/>
          </w:tcPr>
          <w:p>
            <w:pPr>
              <w:rPr>
                <w:rFonts w:ascii="宋体" w:cs="Times New Roman"/>
                <w:sz w:val="24"/>
                <w:szCs w:val="24"/>
              </w:rPr>
            </w:pPr>
          </w:p>
        </w:tc>
        <w:tc>
          <w:tcPr>
            <w:tcW w:w="1060" w:type="dxa"/>
            <w:noWrap w:val="0"/>
            <w:vAlign w:val="top"/>
          </w:tcPr>
          <w:p>
            <w:pPr>
              <w:rPr>
                <w:rFonts w:ascii="宋体" w:cs="Times New Roman"/>
                <w:sz w:val="24"/>
                <w:szCs w:val="24"/>
              </w:rPr>
            </w:pPr>
          </w:p>
        </w:tc>
        <w:tc>
          <w:tcPr>
            <w:tcW w:w="709"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701" w:type="dxa"/>
            <w:noWrap w:val="0"/>
            <w:vAlign w:val="top"/>
          </w:tcPr>
          <w:p>
            <w:pPr>
              <w:rPr>
                <w:rFonts w:ascii="宋体" w:cs="Times New Roman"/>
                <w:sz w:val="24"/>
                <w:szCs w:val="24"/>
              </w:rPr>
            </w:pPr>
          </w:p>
        </w:tc>
        <w:tc>
          <w:tcPr>
            <w:tcW w:w="1559" w:type="dxa"/>
            <w:noWrap w:val="0"/>
            <w:vAlign w:val="top"/>
          </w:tcPr>
          <w:p>
            <w:pPr>
              <w:rPr>
                <w:rFonts w:ascii="宋体" w:cs="Times New Roman"/>
                <w:sz w:val="24"/>
                <w:szCs w:val="24"/>
              </w:rPr>
            </w:pPr>
          </w:p>
        </w:tc>
        <w:tc>
          <w:tcPr>
            <w:tcW w:w="2187" w:type="dxa"/>
            <w:noWrap w:val="0"/>
            <w:vAlign w:val="top"/>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top"/>
          </w:tcPr>
          <w:p>
            <w:pPr>
              <w:rPr>
                <w:rFonts w:ascii="宋体" w:cs="Times New Roman"/>
                <w:sz w:val="24"/>
                <w:szCs w:val="24"/>
              </w:rPr>
            </w:pPr>
          </w:p>
        </w:tc>
        <w:tc>
          <w:tcPr>
            <w:tcW w:w="1060" w:type="dxa"/>
            <w:noWrap w:val="0"/>
            <w:vAlign w:val="top"/>
          </w:tcPr>
          <w:p>
            <w:pPr>
              <w:rPr>
                <w:rFonts w:ascii="宋体" w:cs="Times New Roman"/>
                <w:sz w:val="24"/>
                <w:szCs w:val="24"/>
              </w:rPr>
            </w:pPr>
          </w:p>
        </w:tc>
        <w:tc>
          <w:tcPr>
            <w:tcW w:w="709"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701" w:type="dxa"/>
            <w:noWrap w:val="0"/>
            <w:vAlign w:val="top"/>
          </w:tcPr>
          <w:p>
            <w:pPr>
              <w:rPr>
                <w:rFonts w:ascii="宋体" w:cs="Times New Roman"/>
                <w:sz w:val="24"/>
                <w:szCs w:val="24"/>
              </w:rPr>
            </w:pPr>
          </w:p>
        </w:tc>
        <w:tc>
          <w:tcPr>
            <w:tcW w:w="1559" w:type="dxa"/>
            <w:noWrap w:val="0"/>
            <w:vAlign w:val="top"/>
          </w:tcPr>
          <w:p>
            <w:pPr>
              <w:rPr>
                <w:rFonts w:ascii="宋体" w:cs="Times New Roman"/>
                <w:sz w:val="24"/>
                <w:szCs w:val="24"/>
              </w:rPr>
            </w:pPr>
          </w:p>
        </w:tc>
        <w:tc>
          <w:tcPr>
            <w:tcW w:w="2187" w:type="dxa"/>
            <w:noWrap w:val="0"/>
            <w:vAlign w:val="top"/>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top"/>
          </w:tcPr>
          <w:p>
            <w:pPr>
              <w:rPr>
                <w:rFonts w:ascii="宋体" w:cs="Times New Roman"/>
                <w:sz w:val="24"/>
                <w:szCs w:val="24"/>
              </w:rPr>
            </w:pPr>
          </w:p>
        </w:tc>
        <w:tc>
          <w:tcPr>
            <w:tcW w:w="1060" w:type="dxa"/>
            <w:noWrap w:val="0"/>
            <w:vAlign w:val="top"/>
          </w:tcPr>
          <w:p>
            <w:pPr>
              <w:rPr>
                <w:rFonts w:ascii="宋体" w:cs="Times New Roman"/>
                <w:sz w:val="24"/>
                <w:szCs w:val="24"/>
              </w:rPr>
            </w:pPr>
          </w:p>
        </w:tc>
        <w:tc>
          <w:tcPr>
            <w:tcW w:w="709"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701" w:type="dxa"/>
            <w:noWrap w:val="0"/>
            <w:vAlign w:val="top"/>
          </w:tcPr>
          <w:p>
            <w:pPr>
              <w:rPr>
                <w:rFonts w:ascii="宋体" w:cs="Times New Roman"/>
                <w:sz w:val="24"/>
                <w:szCs w:val="24"/>
              </w:rPr>
            </w:pPr>
          </w:p>
        </w:tc>
        <w:tc>
          <w:tcPr>
            <w:tcW w:w="1559" w:type="dxa"/>
            <w:noWrap w:val="0"/>
            <w:vAlign w:val="top"/>
          </w:tcPr>
          <w:p>
            <w:pPr>
              <w:rPr>
                <w:rFonts w:ascii="宋体" w:cs="Times New Roman"/>
                <w:sz w:val="24"/>
                <w:szCs w:val="24"/>
              </w:rPr>
            </w:pPr>
          </w:p>
        </w:tc>
        <w:tc>
          <w:tcPr>
            <w:tcW w:w="2187" w:type="dxa"/>
            <w:noWrap w:val="0"/>
            <w:vAlign w:val="top"/>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top"/>
          </w:tcPr>
          <w:p>
            <w:pPr>
              <w:rPr>
                <w:rFonts w:ascii="宋体" w:cs="Times New Roman"/>
                <w:sz w:val="24"/>
                <w:szCs w:val="24"/>
              </w:rPr>
            </w:pPr>
          </w:p>
        </w:tc>
        <w:tc>
          <w:tcPr>
            <w:tcW w:w="1060" w:type="dxa"/>
            <w:noWrap w:val="0"/>
            <w:vAlign w:val="top"/>
          </w:tcPr>
          <w:p>
            <w:pPr>
              <w:rPr>
                <w:rFonts w:ascii="宋体" w:cs="Times New Roman"/>
                <w:sz w:val="24"/>
                <w:szCs w:val="24"/>
              </w:rPr>
            </w:pPr>
          </w:p>
        </w:tc>
        <w:tc>
          <w:tcPr>
            <w:tcW w:w="709"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701" w:type="dxa"/>
            <w:noWrap w:val="0"/>
            <w:vAlign w:val="top"/>
          </w:tcPr>
          <w:p>
            <w:pPr>
              <w:rPr>
                <w:rFonts w:ascii="宋体" w:cs="Times New Roman"/>
                <w:sz w:val="24"/>
                <w:szCs w:val="24"/>
              </w:rPr>
            </w:pPr>
          </w:p>
        </w:tc>
        <w:tc>
          <w:tcPr>
            <w:tcW w:w="1559" w:type="dxa"/>
            <w:noWrap w:val="0"/>
            <w:vAlign w:val="top"/>
          </w:tcPr>
          <w:p>
            <w:pPr>
              <w:rPr>
                <w:rFonts w:ascii="宋体" w:cs="Times New Roman"/>
                <w:sz w:val="24"/>
                <w:szCs w:val="24"/>
              </w:rPr>
            </w:pPr>
          </w:p>
        </w:tc>
        <w:tc>
          <w:tcPr>
            <w:tcW w:w="2187" w:type="dxa"/>
            <w:noWrap w:val="0"/>
            <w:vAlign w:val="top"/>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top"/>
          </w:tcPr>
          <w:p>
            <w:pPr>
              <w:rPr>
                <w:rFonts w:ascii="宋体" w:cs="Times New Roman"/>
                <w:sz w:val="24"/>
                <w:szCs w:val="24"/>
              </w:rPr>
            </w:pPr>
          </w:p>
        </w:tc>
        <w:tc>
          <w:tcPr>
            <w:tcW w:w="1060" w:type="dxa"/>
            <w:noWrap w:val="0"/>
            <w:vAlign w:val="top"/>
          </w:tcPr>
          <w:p>
            <w:pPr>
              <w:rPr>
                <w:rFonts w:ascii="宋体" w:cs="Times New Roman"/>
                <w:sz w:val="24"/>
                <w:szCs w:val="24"/>
              </w:rPr>
            </w:pPr>
          </w:p>
        </w:tc>
        <w:tc>
          <w:tcPr>
            <w:tcW w:w="709"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701" w:type="dxa"/>
            <w:noWrap w:val="0"/>
            <w:vAlign w:val="top"/>
          </w:tcPr>
          <w:p>
            <w:pPr>
              <w:rPr>
                <w:rFonts w:ascii="宋体" w:cs="Times New Roman"/>
                <w:sz w:val="24"/>
                <w:szCs w:val="24"/>
              </w:rPr>
            </w:pPr>
          </w:p>
        </w:tc>
        <w:tc>
          <w:tcPr>
            <w:tcW w:w="1559" w:type="dxa"/>
            <w:noWrap w:val="0"/>
            <w:vAlign w:val="top"/>
          </w:tcPr>
          <w:p>
            <w:pPr>
              <w:rPr>
                <w:rFonts w:ascii="宋体" w:cs="Times New Roman"/>
                <w:sz w:val="24"/>
                <w:szCs w:val="24"/>
              </w:rPr>
            </w:pPr>
          </w:p>
        </w:tc>
        <w:tc>
          <w:tcPr>
            <w:tcW w:w="2187" w:type="dxa"/>
            <w:noWrap w:val="0"/>
            <w:vAlign w:val="top"/>
          </w:tcPr>
          <w:p>
            <w:pPr>
              <w:rPr>
                <w:rFonts w:ascii="宋体" w:cs="Times New Roman"/>
                <w:sz w:val="24"/>
                <w:szCs w:val="24"/>
              </w:rPr>
            </w:pPr>
          </w:p>
        </w:tc>
      </w:tr>
    </w:tbl>
    <w:p>
      <w:pPr>
        <w:rPr>
          <w:rFonts w:hint="eastAsia" w:cs="Times New Roman"/>
          <w:sz w:val="24"/>
          <w:szCs w:val="24"/>
        </w:rPr>
        <w:sectPr>
          <w:pgSz w:w="16838" w:h="11906" w:orient="landscape"/>
          <w:pgMar w:top="794" w:right="2098" w:bottom="1588" w:left="1588" w:header="851" w:footer="992" w:gutter="0"/>
          <w:cols w:space="720" w:num="1"/>
          <w:docGrid w:type="lines" w:linePitch="312" w:charSpace="0"/>
        </w:sectPr>
      </w:pPr>
    </w:p>
    <w:p>
      <w:pPr>
        <w:rPr>
          <w:rFonts w:cs="Times New Roman"/>
          <w:sz w:val="24"/>
          <w:szCs w:val="24"/>
        </w:rPr>
      </w:pPr>
    </w:p>
    <w:p>
      <w:pPr>
        <w:ind w:firstLine="4760" w:firstLineChars="1700"/>
      </w:pPr>
      <w:r>
        <w:rPr>
          <w:rFonts w:hint="eastAsia" w:ascii="宋体" w:hAnsi="宋体" w:cs="黑体"/>
          <w:b/>
          <w:sz w:val="28"/>
          <w:szCs w:val="28"/>
        </w:rPr>
        <w:t>十三、预算项目绩效评价表</w:t>
      </w:r>
    </w:p>
    <w:p>
      <w:pPr>
        <w:pStyle w:val="2"/>
      </w:pPr>
    </w:p>
    <w:tbl>
      <w:tblPr>
        <w:tblStyle w:val="4"/>
        <w:tblpPr w:leftFromText="180" w:rightFromText="180" w:vertAnchor="text" w:horzAnchor="margin" w:tblpY="-42"/>
        <w:tblOverlap w:val="never"/>
        <w:tblW w:w="13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5"/>
        <w:gridCol w:w="2745"/>
        <w:gridCol w:w="3495"/>
        <w:gridCol w:w="945"/>
        <w:gridCol w:w="885"/>
        <w:gridCol w:w="70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5" w:type="dxa"/>
            <w:vMerge w:val="restart"/>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序号</w:t>
            </w:r>
          </w:p>
        </w:tc>
        <w:tc>
          <w:tcPr>
            <w:tcW w:w="2565" w:type="dxa"/>
            <w:vMerge w:val="restart"/>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绩效目标</w:t>
            </w:r>
          </w:p>
        </w:tc>
        <w:tc>
          <w:tcPr>
            <w:tcW w:w="2745" w:type="dxa"/>
            <w:vMerge w:val="restart"/>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绩效指标</w:t>
            </w:r>
          </w:p>
        </w:tc>
        <w:tc>
          <w:tcPr>
            <w:tcW w:w="3495" w:type="dxa"/>
            <w:vMerge w:val="restart"/>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指标描述</w:t>
            </w:r>
          </w:p>
        </w:tc>
        <w:tc>
          <w:tcPr>
            <w:tcW w:w="3645" w:type="dxa"/>
            <w:gridSpan w:val="4"/>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45" w:type="dxa"/>
            <w:vMerge w:val="continue"/>
            <w:noWrap w:val="0"/>
            <w:vAlign w:val="top"/>
          </w:tcPr>
          <w:p>
            <w:pPr>
              <w:spacing w:line="360" w:lineRule="exact"/>
              <w:jc w:val="center"/>
              <w:rPr>
                <w:rFonts w:ascii="宋体" w:hAnsi="宋体" w:cs="Times New Roman"/>
                <w:sz w:val="24"/>
                <w:szCs w:val="24"/>
              </w:rPr>
            </w:pPr>
          </w:p>
        </w:tc>
        <w:tc>
          <w:tcPr>
            <w:tcW w:w="2565" w:type="dxa"/>
            <w:vMerge w:val="continue"/>
            <w:noWrap w:val="0"/>
            <w:vAlign w:val="top"/>
          </w:tcPr>
          <w:p>
            <w:pPr>
              <w:spacing w:line="360" w:lineRule="exact"/>
              <w:rPr>
                <w:rFonts w:ascii="宋体" w:hAnsi="宋体" w:cs="Times New Roman"/>
                <w:sz w:val="24"/>
                <w:szCs w:val="24"/>
              </w:rPr>
            </w:pPr>
          </w:p>
        </w:tc>
        <w:tc>
          <w:tcPr>
            <w:tcW w:w="2745" w:type="dxa"/>
            <w:vMerge w:val="continue"/>
            <w:noWrap w:val="0"/>
            <w:vAlign w:val="top"/>
          </w:tcPr>
          <w:p>
            <w:pPr>
              <w:spacing w:line="360" w:lineRule="exact"/>
              <w:rPr>
                <w:rFonts w:ascii="宋体" w:hAnsi="宋体" w:cs="Times New Roman"/>
                <w:sz w:val="24"/>
                <w:szCs w:val="24"/>
              </w:rPr>
            </w:pPr>
          </w:p>
        </w:tc>
        <w:tc>
          <w:tcPr>
            <w:tcW w:w="3495" w:type="dxa"/>
            <w:vMerge w:val="continue"/>
            <w:noWrap w:val="0"/>
            <w:vAlign w:val="center"/>
          </w:tcPr>
          <w:p>
            <w:pPr>
              <w:spacing w:line="360" w:lineRule="exact"/>
              <w:jc w:val="center"/>
              <w:rPr>
                <w:rFonts w:ascii="宋体" w:hAnsi="宋体" w:cs="Times New Roman"/>
                <w:sz w:val="24"/>
                <w:szCs w:val="24"/>
              </w:rPr>
            </w:pPr>
          </w:p>
        </w:tc>
        <w:tc>
          <w:tcPr>
            <w:tcW w:w="945" w:type="dxa"/>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优</w:t>
            </w:r>
          </w:p>
        </w:tc>
        <w:tc>
          <w:tcPr>
            <w:tcW w:w="885" w:type="dxa"/>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良</w:t>
            </w:r>
          </w:p>
        </w:tc>
        <w:tc>
          <w:tcPr>
            <w:tcW w:w="705" w:type="dxa"/>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中</w:t>
            </w:r>
          </w:p>
        </w:tc>
        <w:tc>
          <w:tcPr>
            <w:tcW w:w="1110" w:type="dxa"/>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trPr>
        <w:tc>
          <w:tcPr>
            <w:tcW w:w="945" w:type="dxa"/>
            <w:noWrap w:val="0"/>
            <w:vAlign w:val="center"/>
          </w:tcPr>
          <w:p>
            <w:pPr>
              <w:spacing w:line="360" w:lineRule="exact"/>
              <w:jc w:val="center"/>
              <w:rPr>
                <w:rFonts w:ascii="宋体" w:hAnsi="宋体" w:cs="Times New Roman"/>
                <w:sz w:val="32"/>
                <w:szCs w:val="32"/>
              </w:rPr>
            </w:pPr>
          </w:p>
        </w:tc>
        <w:tc>
          <w:tcPr>
            <w:tcW w:w="2565" w:type="dxa"/>
            <w:noWrap w:val="0"/>
            <w:vAlign w:val="center"/>
          </w:tcPr>
          <w:p>
            <w:pPr>
              <w:spacing w:line="360" w:lineRule="exact"/>
              <w:jc w:val="center"/>
              <w:rPr>
                <w:rFonts w:ascii="宋体" w:hAnsi="宋体" w:cs="Times New Roman"/>
                <w:sz w:val="28"/>
                <w:szCs w:val="28"/>
              </w:rPr>
            </w:pPr>
          </w:p>
        </w:tc>
        <w:tc>
          <w:tcPr>
            <w:tcW w:w="2745" w:type="dxa"/>
            <w:noWrap w:val="0"/>
            <w:vAlign w:val="center"/>
          </w:tcPr>
          <w:p>
            <w:pPr>
              <w:spacing w:line="360" w:lineRule="exact"/>
              <w:jc w:val="center"/>
              <w:rPr>
                <w:rFonts w:ascii="宋体" w:hAnsi="宋体" w:cs="Times New Roman"/>
                <w:sz w:val="28"/>
                <w:szCs w:val="28"/>
              </w:rPr>
            </w:pPr>
          </w:p>
        </w:tc>
        <w:tc>
          <w:tcPr>
            <w:tcW w:w="3495" w:type="dxa"/>
            <w:noWrap w:val="0"/>
            <w:vAlign w:val="center"/>
          </w:tcPr>
          <w:p>
            <w:pPr>
              <w:spacing w:line="360" w:lineRule="exact"/>
              <w:jc w:val="center"/>
              <w:rPr>
                <w:rFonts w:ascii="宋体" w:hAnsi="宋体" w:cs="Times New Roman"/>
                <w:sz w:val="28"/>
                <w:szCs w:val="28"/>
              </w:rPr>
            </w:pPr>
          </w:p>
        </w:tc>
        <w:tc>
          <w:tcPr>
            <w:tcW w:w="945" w:type="dxa"/>
            <w:noWrap w:val="0"/>
            <w:vAlign w:val="center"/>
          </w:tcPr>
          <w:p>
            <w:pPr>
              <w:spacing w:line="360" w:lineRule="exact"/>
              <w:jc w:val="center"/>
              <w:rPr>
                <w:rFonts w:ascii="宋体" w:hAnsi="宋体" w:cs="Times New Roman"/>
                <w:sz w:val="28"/>
                <w:szCs w:val="28"/>
              </w:rPr>
            </w:pPr>
          </w:p>
        </w:tc>
        <w:tc>
          <w:tcPr>
            <w:tcW w:w="885" w:type="dxa"/>
            <w:noWrap w:val="0"/>
            <w:vAlign w:val="center"/>
          </w:tcPr>
          <w:p>
            <w:pPr>
              <w:spacing w:line="360" w:lineRule="exact"/>
              <w:jc w:val="center"/>
              <w:rPr>
                <w:rFonts w:ascii="宋体" w:hAnsi="宋体" w:cs="Times New Roman"/>
                <w:sz w:val="28"/>
                <w:szCs w:val="28"/>
              </w:rPr>
            </w:pPr>
          </w:p>
        </w:tc>
        <w:tc>
          <w:tcPr>
            <w:tcW w:w="705" w:type="dxa"/>
            <w:noWrap w:val="0"/>
            <w:vAlign w:val="center"/>
          </w:tcPr>
          <w:p>
            <w:pPr>
              <w:spacing w:line="360" w:lineRule="exact"/>
              <w:jc w:val="center"/>
              <w:rPr>
                <w:rFonts w:ascii="宋体" w:hAnsi="宋体" w:cs="Times New Roman"/>
                <w:sz w:val="28"/>
                <w:szCs w:val="28"/>
              </w:rPr>
            </w:pPr>
          </w:p>
        </w:tc>
        <w:tc>
          <w:tcPr>
            <w:tcW w:w="1110" w:type="dxa"/>
            <w:noWrap w:val="0"/>
            <w:vAlign w:val="center"/>
          </w:tcPr>
          <w:p>
            <w:pPr>
              <w:spacing w:line="360" w:lineRule="exact"/>
              <w:jc w:val="center"/>
              <w:rPr>
                <w:rFonts w:ascii="宋体"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trPr>
        <w:tc>
          <w:tcPr>
            <w:tcW w:w="945" w:type="dxa"/>
            <w:noWrap w:val="0"/>
            <w:vAlign w:val="center"/>
          </w:tcPr>
          <w:p>
            <w:pPr>
              <w:spacing w:line="360" w:lineRule="exact"/>
              <w:jc w:val="center"/>
              <w:rPr>
                <w:rFonts w:ascii="宋体" w:hAnsi="宋体" w:cs="Times New Roman"/>
                <w:sz w:val="32"/>
                <w:szCs w:val="32"/>
              </w:rPr>
            </w:pPr>
          </w:p>
        </w:tc>
        <w:tc>
          <w:tcPr>
            <w:tcW w:w="2565" w:type="dxa"/>
            <w:noWrap w:val="0"/>
            <w:vAlign w:val="center"/>
          </w:tcPr>
          <w:p>
            <w:pPr>
              <w:spacing w:line="360" w:lineRule="exact"/>
              <w:jc w:val="center"/>
              <w:rPr>
                <w:rFonts w:ascii="宋体" w:hAnsi="宋体" w:cs="Times New Roman"/>
                <w:sz w:val="28"/>
                <w:szCs w:val="28"/>
              </w:rPr>
            </w:pPr>
          </w:p>
        </w:tc>
        <w:tc>
          <w:tcPr>
            <w:tcW w:w="2745" w:type="dxa"/>
            <w:noWrap w:val="0"/>
            <w:vAlign w:val="center"/>
          </w:tcPr>
          <w:p>
            <w:pPr>
              <w:spacing w:line="360" w:lineRule="exact"/>
              <w:jc w:val="center"/>
              <w:rPr>
                <w:rFonts w:ascii="宋体" w:hAnsi="宋体" w:cs="Times New Roman"/>
                <w:sz w:val="28"/>
                <w:szCs w:val="28"/>
              </w:rPr>
            </w:pPr>
          </w:p>
        </w:tc>
        <w:tc>
          <w:tcPr>
            <w:tcW w:w="3495" w:type="dxa"/>
            <w:noWrap w:val="0"/>
            <w:vAlign w:val="center"/>
          </w:tcPr>
          <w:p>
            <w:pPr>
              <w:spacing w:line="360" w:lineRule="exact"/>
              <w:jc w:val="center"/>
              <w:rPr>
                <w:rFonts w:ascii="宋体" w:hAnsi="宋体" w:cs="Times New Roman"/>
                <w:sz w:val="28"/>
                <w:szCs w:val="28"/>
              </w:rPr>
            </w:pPr>
          </w:p>
        </w:tc>
        <w:tc>
          <w:tcPr>
            <w:tcW w:w="945" w:type="dxa"/>
            <w:noWrap w:val="0"/>
            <w:vAlign w:val="center"/>
          </w:tcPr>
          <w:p>
            <w:pPr>
              <w:spacing w:line="360" w:lineRule="exact"/>
              <w:jc w:val="center"/>
              <w:rPr>
                <w:rFonts w:ascii="宋体" w:hAnsi="宋体" w:cs="Times New Roman"/>
                <w:sz w:val="28"/>
                <w:szCs w:val="28"/>
              </w:rPr>
            </w:pPr>
          </w:p>
        </w:tc>
        <w:tc>
          <w:tcPr>
            <w:tcW w:w="885" w:type="dxa"/>
            <w:noWrap w:val="0"/>
            <w:vAlign w:val="center"/>
          </w:tcPr>
          <w:p>
            <w:pPr>
              <w:spacing w:line="360" w:lineRule="exact"/>
              <w:jc w:val="center"/>
              <w:rPr>
                <w:rFonts w:ascii="宋体" w:hAnsi="宋体" w:cs="Times New Roman"/>
                <w:sz w:val="28"/>
                <w:szCs w:val="28"/>
              </w:rPr>
            </w:pPr>
          </w:p>
        </w:tc>
        <w:tc>
          <w:tcPr>
            <w:tcW w:w="705" w:type="dxa"/>
            <w:noWrap w:val="0"/>
            <w:vAlign w:val="center"/>
          </w:tcPr>
          <w:p>
            <w:pPr>
              <w:spacing w:line="360" w:lineRule="exact"/>
              <w:jc w:val="center"/>
              <w:rPr>
                <w:rFonts w:ascii="宋体" w:hAnsi="宋体" w:cs="Times New Roman"/>
                <w:sz w:val="28"/>
                <w:szCs w:val="28"/>
              </w:rPr>
            </w:pPr>
          </w:p>
        </w:tc>
        <w:tc>
          <w:tcPr>
            <w:tcW w:w="1110" w:type="dxa"/>
            <w:noWrap w:val="0"/>
            <w:vAlign w:val="center"/>
          </w:tcPr>
          <w:p>
            <w:pPr>
              <w:spacing w:line="360" w:lineRule="exact"/>
              <w:jc w:val="center"/>
              <w:rPr>
                <w:rFonts w:ascii="宋体"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945" w:type="dxa"/>
            <w:noWrap w:val="0"/>
            <w:vAlign w:val="center"/>
          </w:tcPr>
          <w:p>
            <w:pPr>
              <w:spacing w:line="360" w:lineRule="exact"/>
              <w:jc w:val="center"/>
              <w:rPr>
                <w:rFonts w:ascii="宋体" w:hAnsi="宋体" w:cs="Times New Roman"/>
                <w:sz w:val="32"/>
                <w:szCs w:val="32"/>
              </w:rPr>
            </w:pPr>
          </w:p>
        </w:tc>
        <w:tc>
          <w:tcPr>
            <w:tcW w:w="2565" w:type="dxa"/>
            <w:noWrap w:val="0"/>
            <w:vAlign w:val="center"/>
          </w:tcPr>
          <w:p>
            <w:pPr>
              <w:spacing w:line="360" w:lineRule="exact"/>
              <w:jc w:val="center"/>
              <w:rPr>
                <w:rFonts w:ascii="宋体" w:hAnsi="宋体" w:cs="Times New Roman"/>
                <w:sz w:val="28"/>
                <w:szCs w:val="28"/>
              </w:rPr>
            </w:pPr>
          </w:p>
        </w:tc>
        <w:tc>
          <w:tcPr>
            <w:tcW w:w="2745" w:type="dxa"/>
            <w:noWrap w:val="0"/>
            <w:vAlign w:val="center"/>
          </w:tcPr>
          <w:p>
            <w:pPr>
              <w:spacing w:line="360" w:lineRule="exact"/>
              <w:jc w:val="center"/>
              <w:rPr>
                <w:rFonts w:ascii="宋体" w:hAnsi="宋体" w:cs="Times New Roman"/>
                <w:sz w:val="28"/>
                <w:szCs w:val="28"/>
              </w:rPr>
            </w:pPr>
          </w:p>
        </w:tc>
        <w:tc>
          <w:tcPr>
            <w:tcW w:w="3495" w:type="dxa"/>
            <w:noWrap w:val="0"/>
            <w:vAlign w:val="center"/>
          </w:tcPr>
          <w:p>
            <w:pPr>
              <w:spacing w:line="360" w:lineRule="exact"/>
              <w:jc w:val="center"/>
              <w:rPr>
                <w:rFonts w:ascii="宋体" w:hAnsi="宋体" w:cs="Times New Roman"/>
                <w:sz w:val="28"/>
                <w:szCs w:val="28"/>
              </w:rPr>
            </w:pPr>
          </w:p>
        </w:tc>
        <w:tc>
          <w:tcPr>
            <w:tcW w:w="945" w:type="dxa"/>
            <w:noWrap w:val="0"/>
            <w:vAlign w:val="center"/>
          </w:tcPr>
          <w:p>
            <w:pPr>
              <w:spacing w:line="360" w:lineRule="exact"/>
              <w:jc w:val="center"/>
              <w:rPr>
                <w:rFonts w:ascii="宋体" w:hAnsi="宋体" w:cs="Times New Roman"/>
                <w:sz w:val="28"/>
                <w:szCs w:val="28"/>
              </w:rPr>
            </w:pPr>
          </w:p>
        </w:tc>
        <w:tc>
          <w:tcPr>
            <w:tcW w:w="885" w:type="dxa"/>
            <w:noWrap w:val="0"/>
            <w:vAlign w:val="center"/>
          </w:tcPr>
          <w:p>
            <w:pPr>
              <w:spacing w:line="360" w:lineRule="exact"/>
              <w:jc w:val="center"/>
              <w:rPr>
                <w:rFonts w:ascii="宋体" w:hAnsi="宋体" w:cs="Times New Roman"/>
                <w:sz w:val="28"/>
                <w:szCs w:val="28"/>
              </w:rPr>
            </w:pPr>
          </w:p>
        </w:tc>
        <w:tc>
          <w:tcPr>
            <w:tcW w:w="705" w:type="dxa"/>
            <w:noWrap w:val="0"/>
            <w:vAlign w:val="center"/>
          </w:tcPr>
          <w:p>
            <w:pPr>
              <w:spacing w:line="360" w:lineRule="exact"/>
              <w:jc w:val="center"/>
              <w:rPr>
                <w:rFonts w:ascii="宋体" w:hAnsi="宋体" w:cs="Times New Roman"/>
                <w:sz w:val="28"/>
                <w:szCs w:val="28"/>
              </w:rPr>
            </w:pPr>
          </w:p>
        </w:tc>
        <w:tc>
          <w:tcPr>
            <w:tcW w:w="1110" w:type="dxa"/>
            <w:noWrap w:val="0"/>
            <w:vAlign w:val="center"/>
          </w:tcPr>
          <w:p>
            <w:pPr>
              <w:spacing w:line="360" w:lineRule="exact"/>
              <w:jc w:val="center"/>
              <w:rPr>
                <w:rFonts w:ascii="宋体"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945" w:type="dxa"/>
            <w:noWrap w:val="0"/>
            <w:vAlign w:val="center"/>
          </w:tcPr>
          <w:p>
            <w:pPr>
              <w:spacing w:line="360" w:lineRule="exact"/>
              <w:jc w:val="center"/>
              <w:rPr>
                <w:rFonts w:ascii="宋体" w:hAnsi="宋体" w:cs="Times New Roman"/>
                <w:sz w:val="32"/>
                <w:szCs w:val="32"/>
              </w:rPr>
            </w:pPr>
          </w:p>
        </w:tc>
        <w:tc>
          <w:tcPr>
            <w:tcW w:w="2565" w:type="dxa"/>
            <w:noWrap w:val="0"/>
            <w:vAlign w:val="center"/>
          </w:tcPr>
          <w:p>
            <w:pPr>
              <w:spacing w:line="360" w:lineRule="exact"/>
              <w:jc w:val="center"/>
              <w:rPr>
                <w:rFonts w:ascii="宋体" w:hAnsi="宋体" w:cs="Times New Roman"/>
                <w:sz w:val="28"/>
                <w:szCs w:val="28"/>
              </w:rPr>
            </w:pPr>
          </w:p>
        </w:tc>
        <w:tc>
          <w:tcPr>
            <w:tcW w:w="2745" w:type="dxa"/>
            <w:noWrap w:val="0"/>
            <w:vAlign w:val="center"/>
          </w:tcPr>
          <w:p>
            <w:pPr>
              <w:spacing w:line="360" w:lineRule="exact"/>
              <w:jc w:val="center"/>
              <w:rPr>
                <w:rFonts w:ascii="宋体" w:hAnsi="宋体" w:cs="Times New Roman"/>
                <w:sz w:val="28"/>
                <w:szCs w:val="28"/>
              </w:rPr>
            </w:pPr>
          </w:p>
        </w:tc>
        <w:tc>
          <w:tcPr>
            <w:tcW w:w="3495" w:type="dxa"/>
            <w:noWrap w:val="0"/>
            <w:vAlign w:val="center"/>
          </w:tcPr>
          <w:p>
            <w:pPr>
              <w:spacing w:line="360" w:lineRule="exact"/>
              <w:jc w:val="center"/>
              <w:rPr>
                <w:rFonts w:ascii="宋体" w:hAnsi="宋体" w:cs="Times New Roman"/>
                <w:sz w:val="28"/>
                <w:szCs w:val="28"/>
              </w:rPr>
            </w:pPr>
          </w:p>
        </w:tc>
        <w:tc>
          <w:tcPr>
            <w:tcW w:w="945" w:type="dxa"/>
            <w:noWrap w:val="0"/>
            <w:vAlign w:val="center"/>
          </w:tcPr>
          <w:p>
            <w:pPr>
              <w:spacing w:line="360" w:lineRule="exact"/>
              <w:jc w:val="center"/>
              <w:rPr>
                <w:rFonts w:ascii="宋体" w:hAnsi="宋体" w:cs="Times New Roman"/>
                <w:sz w:val="28"/>
                <w:szCs w:val="28"/>
              </w:rPr>
            </w:pPr>
          </w:p>
        </w:tc>
        <w:tc>
          <w:tcPr>
            <w:tcW w:w="885" w:type="dxa"/>
            <w:noWrap w:val="0"/>
            <w:vAlign w:val="center"/>
          </w:tcPr>
          <w:p>
            <w:pPr>
              <w:spacing w:line="360" w:lineRule="exact"/>
              <w:jc w:val="center"/>
              <w:rPr>
                <w:rFonts w:ascii="宋体" w:hAnsi="宋体" w:cs="Times New Roman"/>
                <w:sz w:val="28"/>
                <w:szCs w:val="28"/>
              </w:rPr>
            </w:pPr>
          </w:p>
        </w:tc>
        <w:tc>
          <w:tcPr>
            <w:tcW w:w="705" w:type="dxa"/>
            <w:noWrap w:val="0"/>
            <w:vAlign w:val="center"/>
          </w:tcPr>
          <w:p>
            <w:pPr>
              <w:spacing w:line="360" w:lineRule="exact"/>
              <w:jc w:val="center"/>
              <w:rPr>
                <w:rFonts w:ascii="宋体" w:hAnsi="宋体" w:cs="Times New Roman"/>
                <w:sz w:val="28"/>
                <w:szCs w:val="28"/>
              </w:rPr>
            </w:pPr>
          </w:p>
        </w:tc>
        <w:tc>
          <w:tcPr>
            <w:tcW w:w="1110" w:type="dxa"/>
            <w:noWrap w:val="0"/>
            <w:vAlign w:val="center"/>
          </w:tcPr>
          <w:p>
            <w:pPr>
              <w:spacing w:line="360" w:lineRule="exact"/>
              <w:jc w:val="center"/>
              <w:rPr>
                <w:rFonts w:ascii="宋体" w:hAnsi="宋体" w:cs="Times New Roman"/>
                <w:sz w:val="28"/>
                <w:szCs w:val="28"/>
              </w:rPr>
            </w:pPr>
          </w:p>
        </w:tc>
      </w:tr>
    </w:tbl>
    <w:p>
      <w:pPr>
        <w:spacing w:line="400" w:lineRule="exact"/>
        <w:ind w:firstLine="480" w:firstLineChars="200"/>
        <w:rPr>
          <w:rFonts w:ascii="宋体" w:hAnsi="宋体" w:cs="Times New Roman"/>
          <w:sz w:val="24"/>
          <w:szCs w:val="24"/>
        </w:rPr>
      </w:pPr>
      <w:r>
        <w:rPr>
          <w:rFonts w:hint="eastAsia" w:ascii="宋体" w:hAnsi="宋体" w:cs="黑体"/>
          <w:sz w:val="24"/>
          <w:szCs w:val="24"/>
        </w:rPr>
        <w:t>填写说明:</w:t>
      </w:r>
      <w:r>
        <w:rPr>
          <w:rFonts w:hint="eastAsia" w:ascii="宋体" w:hAnsi="宋体" w:cs="仿宋_GB2312"/>
          <w:b/>
          <w:bCs/>
          <w:sz w:val="24"/>
          <w:szCs w:val="24"/>
        </w:rPr>
        <w:t>绩效目标</w:t>
      </w:r>
      <w:r>
        <w:rPr>
          <w:rFonts w:hint="eastAsia" w:ascii="宋体" w:hAnsi="宋体" w:cs="仿宋_GB2312"/>
          <w:sz w:val="24"/>
          <w:szCs w:val="24"/>
        </w:rPr>
        <w:t>是指预算支出预期产生的产出和结果，一般是对某类工作任务所要达到的目标和效果的定性和定量描述，主要包括做什么、做多少、做到什么程度、达到什么效果。绩效目标的描述应具体明确、科学可行，应表达简洁、高度概括。描述以定性为主。</w:t>
      </w:r>
    </w:p>
    <w:p>
      <w:pPr>
        <w:spacing w:line="400" w:lineRule="exact"/>
        <w:ind w:firstLine="480" w:firstLineChars="200"/>
        <w:rPr>
          <w:rFonts w:ascii="宋体" w:hAnsi="宋体" w:cs="Times New Roman"/>
          <w:sz w:val="24"/>
          <w:szCs w:val="24"/>
        </w:rPr>
      </w:pPr>
      <w:r>
        <w:rPr>
          <w:rFonts w:hint="eastAsia" w:ascii="宋体" w:hAnsi="宋体" w:cs="仿宋_GB2312"/>
          <w:b/>
          <w:bCs/>
          <w:sz w:val="24"/>
          <w:szCs w:val="24"/>
        </w:rPr>
        <w:t>绩效指标</w:t>
      </w:r>
      <w:r>
        <w:rPr>
          <w:rFonts w:hint="eastAsia" w:ascii="宋体" w:hAnsi="宋体" w:cs="仿宋_GB2312"/>
          <w:sz w:val="24"/>
          <w:szCs w:val="24"/>
        </w:rPr>
        <w:t>是反映和衡量绩效目标实现情况的信息体系，是对绩效目标的分解细化和量化表述。绩效指标应从不同角度描述目标的实现情况，一项绩效目标可设置多个绩效指标。常用的绩效指标包括数量指标、质量指标、时效指标、成本指标等产出指标和经济效益、社会效益等效果指标。要选取最具代表性、最能描述绩效结果的指标。设定的指标必须内涵清晰、边界明确，指标必须可以量化，指标取数经济可行。</w:t>
      </w:r>
    </w:p>
    <w:p>
      <w:pPr>
        <w:spacing w:line="400" w:lineRule="exact"/>
        <w:ind w:firstLine="480" w:firstLineChars="200"/>
        <w:rPr>
          <w:rFonts w:ascii="宋体" w:hAnsi="宋体" w:cs="Times New Roman"/>
          <w:sz w:val="24"/>
          <w:szCs w:val="24"/>
        </w:rPr>
        <w:sectPr>
          <w:footerReference r:id="rId5" w:type="default"/>
          <w:pgSz w:w="16838" w:h="11906" w:orient="landscape"/>
          <w:pgMar w:top="1418" w:right="1588" w:bottom="1418" w:left="2098" w:header="851" w:footer="992" w:gutter="0"/>
          <w:cols w:space="720" w:num="1"/>
          <w:docGrid w:type="linesAndChars" w:linePitch="312" w:charSpace="0"/>
        </w:sectPr>
      </w:pPr>
      <w:r>
        <w:rPr>
          <w:rFonts w:hint="eastAsia" w:ascii="宋体" w:hAnsi="宋体" w:cs="仿宋_GB2312"/>
          <w:b/>
          <w:bCs/>
          <w:sz w:val="24"/>
          <w:szCs w:val="24"/>
        </w:rPr>
        <w:t>绩效标准</w:t>
      </w:r>
      <w:r>
        <w:rPr>
          <w:rFonts w:hint="eastAsia" w:ascii="宋体" w:hAnsi="宋体" w:cs="仿宋_GB2312"/>
          <w:sz w:val="24"/>
          <w:szCs w:val="24"/>
        </w:rPr>
        <w:t>是衡量绩效目标、绩效指标实现程度的参照系，用于回答评价标准的状况和优劣程度。分为优良中差，必须量化分档，每一等级都有相应的衡量标准。</w:t>
      </w:r>
    </w:p>
    <w:p>
      <w:pPr>
        <w:pStyle w:val="2"/>
        <w:rPr>
          <w:rFonts w:hint="eastAsia"/>
          <w:b/>
          <w:bCs/>
          <w:sz w:val="44"/>
          <w:szCs w:val="44"/>
        </w:rPr>
      </w:pPr>
    </w:p>
    <w:p>
      <w:pPr>
        <w:spacing w:line="580" w:lineRule="exact"/>
        <w:ind w:firstLine="883" w:firstLineChars="200"/>
        <w:rPr>
          <w:rFonts w:ascii="宋体" w:hAnsi="宋体"/>
          <w:b/>
          <w:bCs/>
          <w:sz w:val="44"/>
          <w:szCs w:val="44"/>
        </w:rPr>
      </w:pPr>
      <w:r>
        <w:rPr>
          <w:rFonts w:hint="eastAsia" w:ascii="宋体" w:hAnsi="宋体"/>
          <w:b/>
          <w:bCs/>
          <w:sz w:val="44"/>
          <w:szCs w:val="44"/>
        </w:rPr>
        <w:t>承德国家可持续发展议程创新示范区建设</w:t>
      </w:r>
    </w:p>
    <w:p>
      <w:pPr>
        <w:spacing w:line="580" w:lineRule="exact"/>
        <w:jc w:val="center"/>
        <w:rPr>
          <w:rFonts w:ascii="宋体" w:hAnsi="宋体"/>
          <w:b/>
          <w:bCs/>
          <w:sz w:val="28"/>
          <w:szCs w:val="28"/>
        </w:rPr>
      </w:pPr>
      <w:r>
        <w:rPr>
          <w:rFonts w:hint="eastAsia" w:ascii="宋体" w:hAnsi="宋体"/>
          <w:b/>
          <w:bCs/>
          <w:sz w:val="44"/>
          <w:szCs w:val="44"/>
        </w:rPr>
        <w:t>科技专项项目申报诚信承诺书</w:t>
      </w:r>
    </w:p>
    <w:p>
      <w:pPr>
        <w:snapToGrid w:val="0"/>
        <w:spacing w:line="580" w:lineRule="exact"/>
        <w:ind w:firstLine="615"/>
        <w:jc w:val="center"/>
        <w:rPr>
          <w:rFonts w:hint="eastAsia" w:ascii="宋体" w:hAnsi="宋体" w:cs="宋体"/>
          <w:sz w:val="28"/>
          <w:szCs w:val="28"/>
        </w:rPr>
      </w:pPr>
      <w:r>
        <w:rPr>
          <w:rFonts w:hint="eastAsia" w:ascii="宋体" w:hAnsi="宋体" w:cs="宋体"/>
          <w:sz w:val="28"/>
          <w:szCs w:val="28"/>
        </w:rPr>
        <w:t>（申报单位部分）</w:t>
      </w:r>
    </w:p>
    <w:p>
      <w:pPr>
        <w:snapToGrid w:val="0"/>
        <w:spacing w:line="540" w:lineRule="exact"/>
        <w:ind w:firstLine="615"/>
        <w:rPr>
          <w:rFonts w:hint="eastAsia" w:ascii="宋体" w:hAnsi="宋体" w:cs="宋体"/>
          <w:sz w:val="28"/>
          <w:szCs w:val="28"/>
        </w:rPr>
      </w:pPr>
      <w:r>
        <w:rPr>
          <w:rFonts w:hint="eastAsia" w:ascii="宋体" w:hAnsi="宋体" w:cs="宋体"/>
          <w:sz w:val="28"/>
          <w:szCs w:val="28"/>
        </w:rPr>
        <w:t>本单位依据承德国家可持续发展议程创新示范区建设科技专项项目申报指南的任务需求，严格履行法人负责制，自愿提交申报书，</w:t>
      </w:r>
      <w:r>
        <w:rPr>
          <w:rFonts w:hint="eastAsia" w:ascii="宋体" w:hAnsi="宋体" w:cs="宋体"/>
          <w:color w:val="000000"/>
          <w:sz w:val="28"/>
          <w:szCs w:val="28"/>
        </w:rPr>
        <w:t>在此郑重承诺：</w:t>
      </w:r>
      <w:r>
        <w:rPr>
          <w:rFonts w:hint="eastAsia" w:ascii="宋体" w:hAnsi="宋体" w:cs="宋体"/>
          <w:sz w:val="28"/>
          <w:szCs w:val="28"/>
        </w:rPr>
        <w:t>本单位已就所申报材料内容的真实性和完整性进行审核，不存在违背《关于加强科研诚信建设的实施意见》（冀办字〔2019〕1号）和其它科研诚信要求的行为，申报材料符合《中华人民共和国保守国家秘密法》和《科学技术保密规定》等相关法律法规，在参与项目申报和评审活动全过程中，遵守有关评审规则和工作纪律，杜绝以下行为：</w:t>
      </w:r>
    </w:p>
    <w:p>
      <w:pPr>
        <w:snapToGrid w:val="0"/>
        <w:spacing w:line="540" w:lineRule="exact"/>
        <w:ind w:firstLine="615"/>
        <w:rPr>
          <w:rFonts w:hint="eastAsia" w:ascii="宋体" w:hAnsi="宋体" w:cs="宋体"/>
          <w:sz w:val="28"/>
          <w:szCs w:val="28"/>
        </w:rPr>
      </w:pPr>
      <w:r>
        <w:rPr>
          <w:rFonts w:hint="eastAsia" w:ascii="宋体" w:hAnsi="宋体" w:cs="宋体"/>
          <w:sz w:val="28"/>
          <w:szCs w:val="28"/>
        </w:rPr>
        <w:t>（一）组织或协助、包庇、纵容项目团队以不正当方式影响项目评审公正，获取市级科技计划项目承担资格；</w:t>
      </w:r>
    </w:p>
    <w:p>
      <w:pPr>
        <w:snapToGrid w:val="0"/>
        <w:spacing w:line="540" w:lineRule="exact"/>
        <w:ind w:firstLine="560" w:firstLineChars="200"/>
        <w:rPr>
          <w:rFonts w:hint="eastAsia" w:ascii="宋体" w:hAnsi="宋体" w:cs="宋体"/>
          <w:sz w:val="28"/>
          <w:szCs w:val="28"/>
        </w:rPr>
      </w:pPr>
      <w:r>
        <w:rPr>
          <w:rFonts w:hint="eastAsia" w:ascii="宋体" w:hAnsi="宋体" w:cs="宋体"/>
          <w:sz w:val="28"/>
          <w:szCs w:val="28"/>
        </w:rPr>
        <w:t>（二）在申报书中以高指标通过评审，在任务书签订时故意篡改降低任务书中相应指标；</w:t>
      </w:r>
    </w:p>
    <w:p>
      <w:pPr>
        <w:snapToGrid w:val="0"/>
        <w:spacing w:line="540" w:lineRule="exact"/>
        <w:ind w:firstLine="560" w:firstLineChars="200"/>
        <w:rPr>
          <w:rFonts w:hint="eastAsia" w:ascii="宋体" w:hAnsi="宋体" w:cs="宋体"/>
          <w:sz w:val="28"/>
          <w:szCs w:val="28"/>
        </w:rPr>
      </w:pPr>
      <w:r>
        <w:rPr>
          <w:rFonts w:hint="eastAsia" w:ascii="宋体" w:hAnsi="宋体" w:cs="宋体"/>
          <w:sz w:val="28"/>
          <w:szCs w:val="28"/>
        </w:rPr>
        <w:t>（三）其它违反财经纪律和相关管理规定的行为。</w:t>
      </w:r>
    </w:p>
    <w:p>
      <w:pPr>
        <w:snapToGrid w:val="0"/>
        <w:spacing w:line="540" w:lineRule="exact"/>
        <w:ind w:firstLine="560" w:firstLineChars="200"/>
        <w:rPr>
          <w:rFonts w:hint="eastAsia" w:ascii="宋体" w:hAnsi="宋体" w:cs="宋体"/>
          <w:sz w:val="28"/>
          <w:szCs w:val="28"/>
        </w:rPr>
      </w:pPr>
      <w:r>
        <w:rPr>
          <w:rFonts w:hint="eastAsia" w:ascii="宋体" w:hAnsi="宋体" w:cs="宋体"/>
          <w:sz w:val="28"/>
          <w:szCs w:val="28"/>
        </w:rPr>
        <w:t>如有违反，本单位愿接受项目管理机构和相关部门做出的各项处理决定，包括但不限于停拨或核减经费，追回项目经费，取消一定期限本专项申报资格，记入科研诚信严重失信行为数据库以及主要负责人接受相应党纪政纪处理等。</w:t>
      </w:r>
    </w:p>
    <w:p>
      <w:pPr>
        <w:snapToGrid w:val="0"/>
        <w:spacing w:line="540" w:lineRule="exact"/>
        <w:ind w:firstLine="5460" w:firstLineChars="1950"/>
        <w:rPr>
          <w:rFonts w:hint="eastAsia" w:ascii="宋体" w:hAnsi="宋体" w:cs="宋体"/>
          <w:sz w:val="28"/>
          <w:szCs w:val="28"/>
        </w:rPr>
      </w:pPr>
      <w:r>
        <w:rPr>
          <w:rFonts w:hint="eastAsia" w:ascii="宋体" w:hAnsi="宋体" w:cs="宋体"/>
          <w:sz w:val="28"/>
          <w:szCs w:val="28"/>
        </w:rPr>
        <w:t xml:space="preserve"> 申报单位签章：</w:t>
      </w:r>
    </w:p>
    <w:p>
      <w:pPr>
        <w:snapToGrid w:val="0"/>
        <w:spacing w:line="540" w:lineRule="exact"/>
        <w:ind w:firstLine="5880" w:firstLineChars="2100"/>
        <w:rPr>
          <w:rFonts w:hint="eastAsia" w:ascii="宋体" w:hAnsi="宋体" w:cs="宋体"/>
          <w:sz w:val="28"/>
          <w:szCs w:val="28"/>
        </w:rPr>
      </w:pPr>
      <w:r>
        <w:rPr>
          <w:rFonts w:hint="eastAsia" w:ascii="宋体" w:hAnsi="宋体" w:cs="宋体"/>
          <w:sz w:val="28"/>
          <w:szCs w:val="28"/>
        </w:rPr>
        <w:t>日期：</w:t>
      </w:r>
    </w:p>
    <w:p>
      <w:pPr>
        <w:spacing w:line="540" w:lineRule="exact"/>
        <w:rPr>
          <w:rFonts w:ascii="方正小标宋简体" w:hAnsi="宋体" w:eastAsia="方正小标宋简体" w:cs="Times New Roman"/>
          <w:bCs/>
          <w:spacing w:val="11"/>
          <w:sz w:val="44"/>
          <w:szCs w:val="48"/>
        </w:rPr>
      </w:pPr>
    </w:p>
    <w:p>
      <w:pPr>
        <w:spacing w:line="440" w:lineRule="exact"/>
        <w:ind w:firstLine="883" w:firstLineChars="200"/>
        <w:rPr>
          <w:rFonts w:hint="eastAsia" w:ascii="宋体" w:hAnsi="宋体"/>
          <w:b/>
          <w:bCs/>
          <w:sz w:val="44"/>
          <w:szCs w:val="44"/>
        </w:rPr>
      </w:pPr>
    </w:p>
    <w:p>
      <w:pPr>
        <w:spacing w:line="440" w:lineRule="exact"/>
        <w:ind w:firstLine="883" w:firstLineChars="200"/>
        <w:rPr>
          <w:rFonts w:ascii="宋体" w:hAnsi="宋体"/>
          <w:b/>
          <w:bCs/>
          <w:sz w:val="44"/>
          <w:szCs w:val="44"/>
        </w:rPr>
      </w:pPr>
      <w:r>
        <w:rPr>
          <w:rFonts w:hint="eastAsia" w:ascii="宋体" w:hAnsi="宋体"/>
          <w:b/>
          <w:bCs/>
          <w:sz w:val="44"/>
          <w:szCs w:val="44"/>
        </w:rPr>
        <w:t>承德国家可持续发展议程创新示范区建设</w:t>
      </w:r>
    </w:p>
    <w:p>
      <w:pPr>
        <w:spacing w:line="440" w:lineRule="exact"/>
        <w:jc w:val="center"/>
      </w:pPr>
      <w:r>
        <w:rPr>
          <w:rFonts w:hint="eastAsia" w:ascii="宋体" w:hAnsi="宋体"/>
          <w:b/>
          <w:bCs/>
          <w:sz w:val="44"/>
          <w:szCs w:val="44"/>
        </w:rPr>
        <w:t>科技专项项目申报诚信承诺书</w:t>
      </w:r>
    </w:p>
    <w:p>
      <w:pPr>
        <w:snapToGrid w:val="0"/>
        <w:spacing w:line="440" w:lineRule="exact"/>
        <w:ind w:firstLine="3472" w:firstLineChars="1240"/>
        <w:rPr>
          <w:rFonts w:hint="eastAsia" w:ascii="宋体" w:hAnsi="宋体" w:cs="宋体"/>
          <w:sz w:val="28"/>
          <w:szCs w:val="28"/>
        </w:rPr>
      </w:pPr>
      <w:r>
        <w:rPr>
          <w:rFonts w:hint="eastAsia" w:ascii="宋体" w:hAnsi="宋体" w:cs="宋体"/>
          <w:sz w:val="28"/>
          <w:szCs w:val="28"/>
        </w:rPr>
        <w:t>（申请人部分）</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本人根据承德国家可持续发展议程创新示范区建设科技专项项目申报指南的要求自愿提交项目申报书，在此郑重承诺：严格落实《关于加强科研诚信建设的实施意见》（冀办字〔2019〕1号）有关要求，所申报材料和相关内容真实有效，不存在违背科研诚信要求的行为；申报材料符合《中华人民共和国保守国家秘密法》和《科学技术保密规定》等相关法律法规；在参与项目申报、评审和实施全过程中，恪守职业规范和科学道德，遵守评审规则和工作纪律，杜绝以下行为：</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（一）采取贿赂或变相贿赂、造假、故意重复申报等不正当手段获取科技计划项目承担资格；</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（二）抄袭、剽窃他人科研成果或者伪造、篡改研究数据、研究结论；</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（三）购买、代写、代投论文，虚构同行评议专家及评议意见；</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（四）违反论文署名规范，擅自标注或虚假标注获得科技计划等资助；</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（五）在申报书中以高指标通过评审，在任务书签订时故意篡改降低任务书中相应指标；</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（六）违反市级科技计划项目管理要求，不按规定提交项目过程管理和验收资料、办理项目结题验收手续；遇不可抗力导致项目无法执行时，不按要求履行项目变更、中止和撤销手续等。</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（七）其它违反财经纪律和相关管理规定的行为。</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 xml:space="preserve">如有违反，本人愿接受项目管理机构和相关部门做出的各项处理决定，包括但不限于取消项目承担资格，追回项目经费，在一定范围内通报违规情况，取消一定期限承德国家可持续发展议程创新示范区建设科技专项项目申报资格，记入科研诚信严重失信行为数据库以及接受相应的党纪政纪处理等。       </w:t>
      </w:r>
    </w:p>
    <w:p>
      <w:pPr>
        <w:snapToGrid w:val="0"/>
        <w:spacing w:line="440" w:lineRule="exact"/>
        <w:ind w:firstLine="1097" w:firstLineChars="392"/>
        <w:jc w:val="center"/>
        <w:rPr>
          <w:rFonts w:hint="eastAsia" w:ascii="宋体" w:hAnsi="宋体" w:cs="宋体"/>
          <w:sz w:val="28"/>
          <w:szCs w:val="28"/>
        </w:rPr>
      </w:pPr>
      <w:r>
        <w:rPr>
          <w:rFonts w:hint="eastAsia" w:ascii="宋体" w:hAnsi="宋体" w:cs="宋体"/>
          <w:sz w:val="28"/>
          <w:szCs w:val="28"/>
        </w:rPr>
        <w:t xml:space="preserve">               </w:t>
      </w:r>
    </w:p>
    <w:p>
      <w:pPr>
        <w:snapToGrid w:val="0"/>
        <w:spacing w:line="440" w:lineRule="exact"/>
        <w:ind w:firstLine="1097" w:firstLineChars="392"/>
        <w:jc w:val="center"/>
        <w:rPr>
          <w:rFonts w:hint="eastAsia" w:ascii="宋体" w:hAnsi="宋体" w:cs="宋体"/>
          <w:sz w:val="28"/>
          <w:szCs w:val="28"/>
        </w:rPr>
      </w:pPr>
      <w:r>
        <w:rPr>
          <w:rFonts w:hint="eastAsia" w:ascii="宋体" w:hAnsi="宋体" w:cs="宋体"/>
          <w:sz w:val="28"/>
          <w:szCs w:val="28"/>
        </w:rPr>
        <w:t xml:space="preserve">                签字：</w:t>
      </w:r>
    </w:p>
    <w:p>
      <w:pPr>
        <w:snapToGrid w:val="0"/>
        <w:spacing w:line="440" w:lineRule="exact"/>
        <w:ind w:firstLine="1097" w:firstLineChars="392"/>
        <w:jc w:val="center"/>
        <w:rPr>
          <w:rFonts w:hint="eastAsia" w:ascii="宋体" w:hAnsi="宋体" w:cs="宋体"/>
          <w:sz w:val="28"/>
          <w:szCs w:val="28"/>
        </w:rPr>
        <w:sectPr>
          <w:footerReference r:id="rId6" w:type="default"/>
          <w:pgSz w:w="11906" w:h="16838"/>
          <w:pgMar w:top="1588" w:right="1418" w:bottom="2098" w:left="1418" w:header="851" w:footer="992" w:gutter="0"/>
          <w:cols w:space="720" w:num="1"/>
          <w:docGrid w:type="lines" w:linePitch="312" w:charSpace="0"/>
        </w:sectPr>
      </w:pPr>
      <w:r>
        <w:rPr>
          <w:rFonts w:hint="eastAsia" w:ascii="宋体" w:hAnsi="宋体" w:cs="宋体"/>
          <w:sz w:val="28"/>
          <w:szCs w:val="28"/>
        </w:rPr>
        <w:t xml:space="preserve">                日期： </w:t>
      </w:r>
    </w:p>
    <w:tbl>
      <w:tblPr>
        <w:tblStyle w:val="4"/>
        <w:tblpPr w:leftFromText="180" w:rightFromText="180" w:vertAnchor="text" w:horzAnchor="page" w:tblpX="1605" w:tblpY="155"/>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980" w:type="dxa"/>
            <w:noWrap w:val="0"/>
            <w:vAlign w:val="top"/>
          </w:tcPr>
          <w:p>
            <w:pPr>
              <w:rPr>
                <w:rFonts w:cs="Times New Roman"/>
                <w:sz w:val="28"/>
                <w:szCs w:val="28"/>
              </w:rPr>
            </w:pPr>
            <w:r>
              <w:rPr>
                <w:rFonts w:hint="eastAsia" w:cs="宋体"/>
                <w:b/>
                <w:bCs/>
                <w:sz w:val="28"/>
                <w:szCs w:val="28"/>
              </w:rPr>
              <w:t>十四、申请单位意见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9" w:hRule="atLeast"/>
        </w:trPr>
        <w:tc>
          <w:tcPr>
            <w:tcW w:w="8980" w:type="dxa"/>
            <w:noWrap w:val="0"/>
            <w:vAlign w:val="top"/>
          </w:tcPr>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jc w:val="center"/>
              <w:rPr>
                <w:rFonts w:ascii="宋体" w:cs="Times New Roman"/>
                <w:sz w:val="28"/>
                <w:szCs w:val="28"/>
              </w:rPr>
            </w:pPr>
            <w:r>
              <w:rPr>
                <w:rFonts w:hint="eastAsia" w:ascii="宋体" w:hAnsi="宋体" w:cs="宋体"/>
                <w:sz w:val="28"/>
                <w:szCs w:val="28"/>
              </w:rPr>
              <w:t xml:space="preserve">           （法人签章）  （公章）</w:t>
            </w:r>
          </w:p>
          <w:p>
            <w:pPr>
              <w:spacing w:line="560" w:lineRule="exact"/>
              <w:ind w:firstLine="560" w:firstLineChars="200"/>
              <w:jc w:val="center"/>
              <w:rPr>
                <w:rFonts w:ascii="宋体" w:cs="Times New Roman"/>
                <w:sz w:val="32"/>
                <w:szCs w:val="32"/>
              </w:rPr>
            </w:pPr>
            <w:r>
              <w:rPr>
                <w:rFonts w:hint="eastAsia" w:ascii="宋体" w:hAnsi="宋体" w:cs="宋体"/>
                <w:sz w:val="28"/>
                <w:szCs w:val="28"/>
              </w:rPr>
              <w:t xml:space="preserve">                     年    月     日</w:t>
            </w:r>
          </w:p>
          <w:p>
            <w:pPr>
              <w:ind w:firstLine="5760" w:firstLineChars="240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980" w:type="dxa"/>
            <w:noWrap w:val="0"/>
            <w:vAlign w:val="top"/>
          </w:tcPr>
          <w:p>
            <w:pPr>
              <w:rPr>
                <w:rFonts w:cs="Times New Roman"/>
                <w:b/>
                <w:bCs/>
                <w:sz w:val="28"/>
                <w:szCs w:val="28"/>
              </w:rPr>
            </w:pPr>
            <w:r>
              <w:rPr>
                <w:rFonts w:hint="eastAsia" w:cs="宋体"/>
                <w:b/>
                <w:bCs/>
                <w:sz w:val="28"/>
                <w:szCs w:val="28"/>
              </w:rPr>
              <w:t>十五、合作单位意见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8980" w:type="dxa"/>
            <w:noWrap w:val="0"/>
            <w:vAlign w:val="top"/>
          </w:tcPr>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8"/>
                <w:szCs w:val="28"/>
              </w:rPr>
            </w:pPr>
            <w:r>
              <w:rPr>
                <w:rFonts w:hint="eastAsia" w:ascii="宋体" w:hAnsi="宋体" w:cs="宋体"/>
                <w:sz w:val="28"/>
                <w:szCs w:val="28"/>
              </w:rPr>
              <w:t xml:space="preserve">            （法人签章）  （公章）</w:t>
            </w:r>
          </w:p>
          <w:p>
            <w:pPr>
              <w:spacing w:line="560" w:lineRule="exact"/>
              <w:ind w:firstLine="560" w:firstLineChars="200"/>
              <w:jc w:val="center"/>
              <w:rPr>
                <w:rFonts w:ascii="宋体" w:cs="Times New Roman"/>
                <w:sz w:val="32"/>
                <w:szCs w:val="32"/>
              </w:rPr>
            </w:pPr>
            <w:r>
              <w:rPr>
                <w:rFonts w:hint="eastAsia" w:ascii="宋体" w:hAnsi="宋体" w:cs="宋体"/>
                <w:sz w:val="28"/>
                <w:szCs w:val="28"/>
              </w:rPr>
              <w:t xml:space="preserve">                       年     月     日</w:t>
            </w:r>
          </w:p>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0" w:type="dxa"/>
            <w:noWrap w:val="0"/>
            <w:vAlign w:val="top"/>
          </w:tcPr>
          <w:p>
            <w:pPr>
              <w:rPr>
                <w:rFonts w:cs="Times New Roman"/>
                <w:b/>
                <w:bCs/>
                <w:sz w:val="28"/>
                <w:szCs w:val="28"/>
              </w:rPr>
            </w:pPr>
            <w:r>
              <w:rPr>
                <w:rFonts w:hint="eastAsia" w:cs="宋体"/>
                <w:b/>
                <w:bCs/>
                <w:sz w:val="28"/>
                <w:szCs w:val="28"/>
              </w:rPr>
              <w:t>十六、归口管理部门意见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8980" w:type="dxa"/>
            <w:noWrap w:val="0"/>
            <w:vAlign w:val="top"/>
          </w:tcPr>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ind w:firstLine="5880" w:firstLineChars="2100"/>
              <w:rPr>
                <w:rFonts w:ascii="宋体" w:cs="Times New Roman"/>
                <w:sz w:val="28"/>
                <w:szCs w:val="28"/>
              </w:rPr>
            </w:pPr>
            <w:r>
              <w:rPr>
                <w:rFonts w:hint="eastAsia" w:ascii="宋体" w:hAnsi="宋体" w:cs="宋体"/>
                <w:sz w:val="28"/>
                <w:szCs w:val="28"/>
              </w:rPr>
              <w:t>（盖章）</w:t>
            </w:r>
          </w:p>
          <w:p>
            <w:pPr>
              <w:tabs>
                <w:tab w:val="left" w:pos="5373"/>
              </w:tabs>
              <w:jc w:val="left"/>
              <w:rPr>
                <w:rFonts w:cs="Times New Roman"/>
              </w:rPr>
            </w:pPr>
            <w:r>
              <w:rPr>
                <w:rFonts w:cs="Times New Roman"/>
              </w:rPr>
              <w:tab/>
            </w:r>
            <w:r>
              <w:rPr>
                <w:rFonts w:hint="eastAsia" w:ascii="宋体" w:hAnsi="宋体" w:cs="宋体"/>
                <w:sz w:val="28"/>
                <w:szCs w:val="28"/>
              </w:rPr>
              <w:t>年    月    日</w:t>
            </w:r>
          </w:p>
        </w:tc>
      </w:tr>
    </w:tbl>
    <w:p>
      <w:pPr>
        <w:spacing w:line="500" w:lineRule="exact"/>
        <w:rPr>
          <w:rFonts w:ascii="仿宋_GB2312" w:hAnsi="仿宋_GB2312" w:eastAsia="仿宋_GB2312" w:cs="Times New Roman"/>
          <w:sz w:val="32"/>
          <w:szCs w:val="32"/>
        </w:rPr>
        <w:sectPr>
          <w:footerReference r:id="rId7" w:type="default"/>
          <w:pgSz w:w="11906" w:h="16838"/>
          <w:pgMar w:top="1587" w:right="1417" w:bottom="2098" w:left="1417" w:header="851" w:footer="992" w:gutter="0"/>
          <w:cols w:space="720" w:num="1"/>
          <w:docGrid w:type="linesAndChars" w:linePitch="312" w:charSpace="0"/>
        </w:sectPr>
      </w:pPr>
    </w:p>
    <w:p>
      <w:pPr>
        <w:spacing w:line="560" w:lineRule="exact"/>
        <w:rPr>
          <w:rFonts w:ascii="宋体" w:cs="Times New Roman"/>
          <w:sz w:val="32"/>
          <w:szCs w:val="32"/>
        </w:rPr>
      </w:pPr>
    </w:p>
    <w:tbl>
      <w:tblPr>
        <w:tblStyle w:val="4"/>
        <w:tblpPr w:leftFromText="180" w:rightFromText="180" w:vertAnchor="text" w:horzAnchor="page" w:tblpXSpec="center" w:tblpY="247"/>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10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613" w:type="dxa"/>
            <w:gridSpan w:val="3"/>
            <w:noWrap w:val="0"/>
            <w:vAlign w:val="center"/>
          </w:tcPr>
          <w:p>
            <w:pPr>
              <w:rPr>
                <w:rFonts w:cs="Times New Roman"/>
                <w:sz w:val="24"/>
                <w:szCs w:val="24"/>
              </w:rPr>
            </w:pPr>
            <w:r>
              <w:rPr>
                <w:rFonts w:hint="eastAsia" w:cs="宋体"/>
                <w:b/>
                <w:bCs/>
                <w:sz w:val="28"/>
                <w:szCs w:val="28"/>
              </w:rPr>
              <w:t>十七、附件目录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noWrap w:val="0"/>
            <w:vAlign w:val="center"/>
          </w:tcPr>
          <w:p>
            <w:pPr>
              <w:jc w:val="center"/>
              <w:rPr>
                <w:rFonts w:cs="Times New Roman"/>
                <w:sz w:val="24"/>
                <w:szCs w:val="24"/>
              </w:rPr>
            </w:pPr>
            <w:r>
              <w:rPr>
                <w:rFonts w:hint="eastAsia" w:cs="宋体"/>
                <w:sz w:val="24"/>
                <w:szCs w:val="24"/>
              </w:rPr>
              <w:t>序号</w:t>
            </w:r>
          </w:p>
        </w:tc>
        <w:tc>
          <w:tcPr>
            <w:tcW w:w="5103" w:type="dxa"/>
            <w:noWrap w:val="0"/>
            <w:vAlign w:val="center"/>
          </w:tcPr>
          <w:p>
            <w:pPr>
              <w:jc w:val="center"/>
              <w:rPr>
                <w:rFonts w:cs="Times New Roman"/>
                <w:sz w:val="24"/>
                <w:szCs w:val="24"/>
              </w:rPr>
            </w:pPr>
            <w:r>
              <w:rPr>
                <w:rFonts w:hint="eastAsia" w:cs="宋体"/>
                <w:sz w:val="24"/>
                <w:szCs w:val="24"/>
              </w:rPr>
              <w:t>附件名称</w:t>
            </w:r>
          </w:p>
        </w:tc>
        <w:tc>
          <w:tcPr>
            <w:tcW w:w="2551" w:type="dxa"/>
            <w:noWrap w:val="0"/>
            <w:vAlign w:val="center"/>
          </w:tcPr>
          <w:p>
            <w:pPr>
              <w:jc w:val="center"/>
              <w:rPr>
                <w:rFonts w:cs="Times New Roman"/>
                <w:sz w:val="24"/>
                <w:szCs w:val="24"/>
              </w:rPr>
            </w:pPr>
            <w:r>
              <w:rPr>
                <w:rFonts w:hint="eastAsia" w:cs="宋体"/>
                <w:sz w:val="24"/>
                <w:szCs w:val="24"/>
              </w:rPr>
              <w:t>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noWrap w:val="0"/>
            <w:vAlign w:val="center"/>
          </w:tcPr>
          <w:p>
            <w:pPr>
              <w:jc w:val="center"/>
              <w:rPr>
                <w:rFonts w:cs="Times New Roman"/>
                <w:sz w:val="24"/>
                <w:szCs w:val="24"/>
              </w:rPr>
            </w:pPr>
          </w:p>
        </w:tc>
        <w:tc>
          <w:tcPr>
            <w:tcW w:w="5103" w:type="dxa"/>
            <w:noWrap w:val="0"/>
            <w:vAlign w:val="center"/>
          </w:tcPr>
          <w:p>
            <w:pPr>
              <w:spacing w:after="78" w:afterLines="25"/>
              <w:jc w:val="left"/>
              <w:outlineLvl w:val="0"/>
              <w:rPr>
                <w:rFonts w:ascii="宋体" w:hAnsi="宋体"/>
              </w:rPr>
            </w:pPr>
          </w:p>
        </w:tc>
        <w:tc>
          <w:tcPr>
            <w:tcW w:w="2551" w:type="dxa"/>
            <w:noWrap w:val="0"/>
            <w:vAlign w:val="center"/>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noWrap w:val="0"/>
            <w:vAlign w:val="center"/>
          </w:tcPr>
          <w:p>
            <w:pPr>
              <w:jc w:val="center"/>
              <w:rPr>
                <w:rFonts w:cs="Times New Roman"/>
                <w:sz w:val="24"/>
                <w:szCs w:val="24"/>
              </w:rPr>
            </w:pPr>
          </w:p>
        </w:tc>
        <w:tc>
          <w:tcPr>
            <w:tcW w:w="5103" w:type="dxa"/>
            <w:noWrap w:val="0"/>
            <w:vAlign w:val="center"/>
          </w:tcPr>
          <w:p>
            <w:pPr>
              <w:spacing w:after="78" w:afterLines="25"/>
              <w:jc w:val="left"/>
              <w:outlineLvl w:val="0"/>
              <w:rPr>
                <w:rFonts w:ascii="宋体" w:hAnsi="宋体"/>
              </w:rPr>
            </w:pPr>
          </w:p>
        </w:tc>
        <w:tc>
          <w:tcPr>
            <w:tcW w:w="2551" w:type="dxa"/>
            <w:noWrap w:val="0"/>
            <w:vAlign w:val="center"/>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noWrap w:val="0"/>
            <w:vAlign w:val="center"/>
          </w:tcPr>
          <w:p>
            <w:pPr>
              <w:jc w:val="center"/>
              <w:rPr>
                <w:rFonts w:cs="Times New Roman"/>
                <w:sz w:val="24"/>
                <w:szCs w:val="24"/>
              </w:rPr>
            </w:pPr>
          </w:p>
        </w:tc>
        <w:tc>
          <w:tcPr>
            <w:tcW w:w="5103" w:type="dxa"/>
            <w:noWrap w:val="0"/>
            <w:vAlign w:val="center"/>
          </w:tcPr>
          <w:p>
            <w:pPr>
              <w:spacing w:after="78" w:afterLines="25"/>
              <w:jc w:val="left"/>
              <w:outlineLvl w:val="0"/>
              <w:rPr>
                <w:rFonts w:hint="eastAsia" w:ascii="宋体" w:hAnsi="宋体"/>
              </w:rPr>
            </w:pPr>
          </w:p>
        </w:tc>
        <w:tc>
          <w:tcPr>
            <w:tcW w:w="2551" w:type="dxa"/>
            <w:noWrap w:val="0"/>
            <w:vAlign w:val="center"/>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noWrap w:val="0"/>
            <w:vAlign w:val="center"/>
          </w:tcPr>
          <w:p>
            <w:pPr>
              <w:jc w:val="center"/>
              <w:rPr>
                <w:rFonts w:cs="Times New Roman"/>
                <w:sz w:val="24"/>
                <w:szCs w:val="24"/>
              </w:rPr>
            </w:pPr>
          </w:p>
        </w:tc>
        <w:tc>
          <w:tcPr>
            <w:tcW w:w="5103" w:type="dxa"/>
            <w:noWrap w:val="0"/>
            <w:vAlign w:val="center"/>
          </w:tcPr>
          <w:p>
            <w:pPr>
              <w:spacing w:after="78" w:afterLines="25"/>
              <w:jc w:val="left"/>
              <w:outlineLvl w:val="0"/>
              <w:rPr>
                <w:rFonts w:hint="eastAsia" w:ascii="宋体" w:hAnsi="宋体"/>
              </w:rPr>
            </w:pPr>
          </w:p>
        </w:tc>
        <w:tc>
          <w:tcPr>
            <w:tcW w:w="2551" w:type="dxa"/>
            <w:noWrap w:val="0"/>
            <w:vAlign w:val="center"/>
          </w:tcPr>
          <w:p>
            <w:pPr>
              <w:rPr>
                <w:rFonts w:cs="Times New Roman"/>
                <w:sz w:val="24"/>
                <w:szCs w:val="24"/>
              </w:rPr>
            </w:pPr>
          </w:p>
        </w:tc>
      </w:tr>
    </w:tbl>
    <w:p>
      <w:pPr>
        <w:rPr>
          <w:rFonts w:hint="eastAsia" w:cs="Times New Roman"/>
          <w:sz w:val="24"/>
          <w:szCs w:val="24"/>
        </w:rPr>
      </w:pPr>
    </w:p>
    <w:p>
      <w:pPr>
        <w:pStyle w:val="2"/>
        <w:rPr>
          <w:rFonts w:hint="eastAsia"/>
        </w:rPr>
      </w:pPr>
      <w:r>
        <w:rPr>
          <w:rFonts w:hint="eastAsia"/>
        </w:rPr>
        <w:t>注:1.申请单位为企业的，须提供上年度企业财务报表或财务审计报告。</w:t>
      </w:r>
    </w:p>
    <w:p>
      <w:pPr>
        <w:pStyle w:val="2"/>
        <w:rPr>
          <w:rFonts w:hint="eastAsia"/>
        </w:rPr>
      </w:pPr>
      <w:r>
        <w:rPr>
          <w:rFonts w:hint="eastAsia"/>
        </w:rPr>
        <w:t xml:space="preserve">   2.多单位联合申报的，须提供项目合作协议或合同。</w:t>
      </w:r>
    </w:p>
    <w:p>
      <w:pPr>
        <w:pStyle w:val="2"/>
        <w:ind w:firstLine="360" w:firstLineChars="150"/>
        <w:rPr>
          <w:rFonts w:hint="eastAsia"/>
        </w:rPr>
      </w:pPr>
      <w:r>
        <w:rPr>
          <w:rFonts w:hint="eastAsia"/>
        </w:rPr>
        <w:t>3.项目资金预算编制说明材料。</w:t>
      </w:r>
    </w:p>
    <w:p>
      <w:pPr>
        <w:pStyle w:val="2"/>
        <w:ind w:left="580" w:leftChars="162" w:hanging="240" w:hangingChars="100"/>
        <w:rPr>
          <w:color w:val="FF0000"/>
        </w:rPr>
      </w:pPr>
      <w:r>
        <w:rPr>
          <w:rFonts w:hint="eastAsia"/>
        </w:rPr>
        <w:t>4.申请专项资金300万元及以上的项目，须提交项目绩效评估报告（参照项目绩效评估报告模板）。</w:t>
      </w:r>
    </w:p>
    <w:p>
      <w:pPr>
        <w:jc w:val="center"/>
        <w:rPr>
          <w:rFonts w:cs="Times New Roman"/>
          <w:b/>
          <w:bCs/>
          <w:sz w:val="30"/>
          <w:szCs w:val="30"/>
        </w:rPr>
      </w:pPr>
    </w:p>
    <w:p>
      <w:pPr>
        <w:jc w:val="center"/>
        <w:rPr>
          <w:rFonts w:cs="Times New Roman"/>
          <w:b/>
          <w:bCs/>
          <w:sz w:val="30"/>
          <w:szCs w:val="30"/>
        </w:rPr>
      </w:pPr>
    </w:p>
    <w:p>
      <w:pPr>
        <w:jc w:val="center"/>
        <w:rPr>
          <w:rFonts w:cs="Times New Roman"/>
          <w:b/>
          <w:bCs/>
          <w:sz w:val="30"/>
          <w:szCs w:val="30"/>
        </w:rPr>
      </w:pPr>
    </w:p>
    <w:p>
      <w:pPr>
        <w:rPr>
          <w:rFonts w:cs="Times New Roman"/>
          <w:b/>
          <w:bCs/>
          <w:sz w:val="30"/>
          <w:szCs w:val="30"/>
        </w:rPr>
      </w:pPr>
    </w:p>
    <w:p>
      <w:pPr>
        <w:rPr>
          <w:rFonts w:cs="Times New Roman"/>
        </w:rPr>
      </w:pPr>
    </w:p>
    <w:p>
      <w:pPr>
        <w:pStyle w:val="2"/>
        <w:rPr>
          <w:rFonts w:cs="Times New Roma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cs="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Pr>
                          </w:pPr>
                          <w:r>
                            <w:fldChar w:fldCharType="begin"/>
                          </w:r>
                          <w:r>
                            <w:rPr>
                              <w:rStyle w:val="6"/>
                            </w:rPr>
                            <w:instrText xml:space="preserve">PAGE  </w:instrText>
                          </w:r>
                          <w:r>
                            <w:fldChar w:fldCharType="separate"/>
                          </w:r>
                          <w:r>
                            <w:rPr>
                              <w:rStyle w:val="6"/>
                            </w:rPr>
                            <w:t>72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3"/>
                      <w:rPr>
                        <w:rStyle w:val="6"/>
                      </w:rPr>
                    </w:pPr>
                    <w:r>
                      <w:fldChar w:fldCharType="begin"/>
                    </w:r>
                    <w:r>
                      <w:rPr>
                        <w:rStyle w:val="6"/>
                      </w:rPr>
                      <w:instrText xml:space="preserve">PAGE  </w:instrText>
                    </w:r>
                    <w:r>
                      <w:fldChar w:fldCharType="separate"/>
                    </w:r>
                    <w:r>
                      <w:rPr>
                        <w:rStyle w:val="6"/>
                      </w:rPr>
                      <w:t>72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90</w:t>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cs="Calibri"/>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v:textbox>
            </v:shape>
          </w:pict>
        </mc:Fallback>
      </mc:AlternateContent>
    </w:r>
    <w:r>
      <w:rPr>
        <w:rFonts w:cs="Calibri"/>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3"/>
                      <w:rPr>
                        <w:rStyle w:val="6"/>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cs="Calibri"/>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93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93</w:t>
                    </w:r>
                    <w:r>
                      <w:rPr>
                        <w:rFonts w:hint="eastAsia"/>
                      </w:rPr>
                      <w:fldChar w:fldCharType="end"/>
                    </w:r>
                  </w:p>
                </w:txbxContent>
              </v:textbox>
            </v:shape>
          </w:pict>
        </mc:Fallback>
      </mc:AlternateContent>
    </w:r>
    <w:r>
      <w:rPr>
        <w:rFonts w:cs="Calibri"/>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pPr>
                      <w:pStyle w:val="3"/>
                      <w:rPr>
                        <w:rStyle w:val="6"/>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40A60"/>
    <w:rsid w:val="28C7409B"/>
    <w:rsid w:val="2E3202DB"/>
    <w:rsid w:val="62A7086D"/>
    <w:rsid w:val="76B23026"/>
    <w:rsid w:val="7D607143"/>
    <w:rsid w:val="7FE21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footer"/>
    <w:basedOn w:val="1"/>
    <w:qFormat/>
    <w:uiPriority w:val="99"/>
    <w:pPr>
      <w:tabs>
        <w:tab w:val="center" w:pos="4153"/>
        <w:tab w:val="right" w:pos="8306"/>
      </w:tabs>
      <w:snapToGrid w:val="0"/>
      <w:jc w:val="left"/>
    </w:pPr>
    <w:rPr>
      <w:rFonts w:cs="Times New Roman"/>
      <w:kern w:val="0"/>
      <w:sz w:val="18"/>
      <w:szCs w:val="18"/>
    </w:rPr>
  </w:style>
  <w:style w:type="character" w:styleId="6">
    <w:name w:val="page number"/>
    <w:basedOn w:val="5"/>
    <w:qFormat/>
    <w:uiPriority w:val="99"/>
  </w:style>
  <w:style w:type="character" w:customStyle="1" w:styleId="7">
    <w:name w:val="fontstyle01"/>
    <w:qFormat/>
    <w:uiPriority w:val="99"/>
    <w:rPr>
      <w:rFonts w:ascii="宋体" w:hAnsi="宋体" w:eastAsia="宋体"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2021-03-15T10:11:00Z</dcterms:created>
  <dc:creator>Administrator</dc:creator>
  <cp:lastModifiedBy>Administrator</cp:lastModifiedBy>
  <dcterms:modified xsi:type="dcterms:W3CDTF">2021-09-08T01:53:09Z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05D50EE53C234C7AB063E80583C2F542</vt:lpwstr>
  </property>
</Properties>
</file>