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楷体"/>
          <w:bCs/>
          <w:sz w:val="32"/>
          <w:szCs w:val="44"/>
        </w:rPr>
      </w:pPr>
      <w:r>
        <w:rPr>
          <w:rFonts w:hint="eastAsia" w:ascii="黑体" w:hAnsi="黑体" w:eastAsia="黑体" w:cs="楷体"/>
          <w:bCs/>
          <w:sz w:val="32"/>
          <w:szCs w:val="44"/>
        </w:rPr>
        <w:t>附件4</w:t>
      </w:r>
    </w:p>
    <w:p>
      <w:pPr>
        <w:spacing w:line="62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u w:val="single"/>
        </w:rPr>
        <w:t>××</w:t>
      </w:r>
      <w:r>
        <w:rPr>
          <w:rFonts w:hint="eastAsia" w:ascii="宋体" w:hAnsi="宋体" w:cs="宋体"/>
          <w:b/>
          <w:sz w:val="44"/>
          <w:szCs w:val="44"/>
          <w:u w:val="single"/>
          <w:lang w:eastAsia="zh-CN"/>
        </w:rPr>
        <w:t>县</w:t>
      </w:r>
      <w:r>
        <w:rPr>
          <w:rFonts w:hint="eastAsia" w:ascii="宋体" w:hAnsi="宋体" w:cs="宋体"/>
          <w:b/>
          <w:sz w:val="44"/>
          <w:szCs w:val="44"/>
          <w:u w:val="single"/>
        </w:rPr>
        <w:t>（</w:t>
      </w:r>
      <w:r>
        <w:rPr>
          <w:rFonts w:hint="eastAsia" w:ascii="宋体" w:hAnsi="宋体" w:cs="宋体"/>
          <w:b/>
          <w:sz w:val="44"/>
          <w:szCs w:val="44"/>
          <w:u w:val="single"/>
          <w:lang w:eastAsia="zh-CN"/>
        </w:rPr>
        <w:t>市、</w:t>
      </w:r>
      <w:r>
        <w:rPr>
          <w:rFonts w:hint="eastAsia" w:ascii="宋体" w:hAnsi="宋体" w:cs="宋体"/>
          <w:b/>
          <w:sz w:val="44"/>
          <w:szCs w:val="44"/>
          <w:u w:val="single"/>
        </w:rPr>
        <w:t>区）</w:t>
      </w:r>
      <w:r>
        <w:rPr>
          <w:rFonts w:hint="eastAsia" w:ascii="宋体" w:hAnsi="宋体" w:cs="宋体"/>
          <w:b/>
          <w:sz w:val="44"/>
          <w:szCs w:val="44"/>
        </w:rPr>
        <w:t>高新技术企业申报汇总表</w:t>
      </w:r>
    </w:p>
    <w:p>
      <w:pPr>
        <w:spacing w:line="620" w:lineRule="exact"/>
        <w:rPr>
          <w:rFonts w:ascii="仿宋_GB2312" w:hAnsi="仿宋" w:eastAsia="仿宋_GB2312"/>
          <w:sz w:val="32"/>
          <w:u w:val="single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（加盖公章）</w:t>
      </w:r>
      <w:r>
        <w:rPr>
          <w:rFonts w:ascii="仿宋_GB2312" w:hAnsi="仿宋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" w:eastAsia="仿宋_GB2312"/>
          <w:sz w:val="32"/>
        </w:rPr>
        <w:t>填表日期</w:t>
      </w:r>
      <w:r>
        <w:rPr>
          <w:rFonts w:ascii="仿宋_GB2312" w:hAnsi="仿宋" w:eastAsia="仿宋_GB2312"/>
          <w:sz w:val="32"/>
          <w:u w:val="single"/>
        </w:rPr>
        <w:t xml:space="preserve">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618"/>
        <w:gridCol w:w="2469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w:t>序号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w:t>申请企业名称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w:t>科技服务机构参与企业申报材料编写情况</w:t>
            </w:r>
            <w:bookmarkStart w:id="0" w:name="_GoBack"/>
            <w:r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  <w:t>*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1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企业自行编写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企业在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机构指导下编写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3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企业委托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机构编写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5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</w:tr>
    </w:tbl>
    <w:p>
      <w:pPr>
        <w:pStyle w:val="2"/>
        <w:spacing w:before="0" w:beforeAutospacing="0" w:after="0" w:afterAutospacing="0" w:line="580" w:lineRule="exact"/>
        <w:ind w:firstLine="640" w:firstLineChars="200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注：科技服务机构参与企业申报材料编写分三种情况：1.企业自行编写；2.企业在科技服务机构指导下编写（要写明机构名称）；3.企业委托科技服务机构编写（要写明机构名称）。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F4195"/>
    <w:rsid w:val="608F4195"/>
    <w:rsid w:val="FE67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2024-04-25T10:31:00Z</dcterms:created>
  <dc:creator>高晓莉</dc:creator>
  <cp:lastModifiedBy>user</cp:lastModifiedBy>
  <dcterms:modified xsi:type="dcterms:W3CDTF">2024-04-30T10:17:22Z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